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69FEAB" w14:textId="77777777" w:rsidR="0011129F" w:rsidRDefault="00D67F70">
      <w:pPr>
        <w:jc w:val="center"/>
        <w:rPr>
          <w:sz w:val="30"/>
          <w:szCs w:val="30"/>
        </w:rPr>
      </w:pPr>
      <w:r>
        <w:rPr>
          <w:noProof/>
          <w:sz w:val="30"/>
          <w:szCs w:val="30"/>
        </w:rPr>
        <w:drawing>
          <wp:inline distT="114300" distB="114300" distL="114300" distR="114300" wp14:anchorId="779F7CBC" wp14:editId="3C814098">
            <wp:extent cx="5588318" cy="5588318"/>
            <wp:effectExtent l="0" t="0" r="0" b="0"/>
            <wp:docPr id="1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7"/>
                    <a:srcRect/>
                    <a:stretch>
                      <a:fillRect/>
                    </a:stretch>
                  </pic:blipFill>
                  <pic:spPr>
                    <a:xfrm>
                      <a:off x="0" y="0"/>
                      <a:ext cx="5588318" cy="5588318"/>
                    </a:xfrm>
                    <a:prstGeom prst="rect">
                      <a:avLst/>
                    </a:prstGeom>
                    <a:ln/>
                  </pic:spPr>
                </pic:pic>
              </a:graphicData>
            </a:graphic>
          </wp:inline>
        </w:drawing>
      </w:r>
    </w:p>
    <w:p w14:paraId="095BEE58" w14:textId="77777777" w:rsidR="0011129F" w:rsidRDefault="0011129F">
      <w:pPr>
        <w:rPr>
          <w:sz w:val="30"/>
          <w:szCs w:val="30"/>
        </w:rPr>
      </w:pPr>
    </w:p>
    <w:p w14:paraId="26D36223" w14:textId="77777777" w:rsidR="0011129F" w:rsidRDefault="0011129F">
      <w:pPr>
        <w:rPr>
          <w:sz w:val="30"/>
          <w:szCs w:val="30"/>
        </w:rPr>
      </w:pPr>
    </w:p>
    <w:p w14:paraId="1668AD16" w14:textId="77777777" w:rsidR="0011129F" w:rsidRDefault="00D67F70">
      <w:pPr>
        <w:jc w:val="center"/>
        <w:rPr>
          <w:sz w:val="72"/>
          <w:szCs w:val="72"/>
        </w:rPr>
      </w:pPr>
      <w:r>
        <w:rPr>
          <w:sz w:val="72"/>
          <w:szCs w:val="72"/>
        </w:rPr>
        <w:t>Pack 100</w:t>
      </w:r>
    </w:p>
    <w:p w14:paraId="48C4ECB3" w14:textId="77777777" w:rsidR="0011129F" w:rsidRDefault="00D67F70">
      <w:pPr>
        <w:jc w:val="center"/>
        <w:rPr>
          <w:sz w:val="72"/>
          <w:szCs w:val="72"/>
        </w:rPr>
      </w:pPr>
      <w:r>
        <w:rPr>
          <w:sz w:val="72"/>
          <w:szCs w:val="72"/>
        </w:rPr>
        <w:t>Parent Handbook</w:t>
      </w:r>
    </w:p>
    <w:p w14:paraId="45B96259" w14:textId="77777777" w:rsidR="0011129F" w:rsidRDefault="00D67F70">
      <w:pPr>
        <w:spacing w:after="240"/>
        <w:jc w:val="center"/>
        <w:rPr>
          <w:sz w:val="36"/>
          <w:szCs w:val="36"/>
        </w:rPr>
      </w:pPr>
      <w:r>
        <w:rPr>
          <w:sz w:val="44"/>
          <w:szCs w:val="44"/>
        </w:rPr>
        <w:t>2018 - 2019</w:t>
      </w:r>
    </w:p>
    <w:p w14:paraId="73FEC992" w14:textId="77777777" w:rsidR="0011129F" w:rsidRDefault="00D67F70">
      <w:pPr>
        <w:jc w:val="center"/>
        <w:rPr>
          <w:sz w:val="36"/>
          <w:szCs w:val="36"/>
        </w:rPr>
      </w:pPr>
      <w:r>
        <w:rPr>
          <w:sz w:val="36"/>
          <w:szCs w:val="36"/>
        </w:rPr>
        <w:t>Lilburn, GA</w:t>
      </w:r>
    </w:p>
    <w:p w14:paraId="1087CCB2" w14:textId="77777777" w:rsidR="0011129F" w:rsidRDefault="00D67F70">
      <w:pPr>
        <w:jc w:val="center"/>
        <w:rPr>
          <w:sz w:val="30"/>
          <w:szCs w:val="30"/>
        </w:rPr>
      </w:pPr>
      <w:r>
        <w:rPr>
          <w:sz w:val="30"/>
          <w:szCs w:val="30"/>
        </w:rPr>
        <w:t>Sweetwater District</w:t>
      </w:r>
    </w:p>
    <w:p w14:paraId="44C47672" w14:textId="77777777" w:rsidR="0011129F" w:rsidRDefault="00D67F70">
      <w:pPr>
        <w:jc w:val="center"/>
        <w:rPr>
          <w:sz w:val="20"/>
          <w:szCs w:val="20"/>
        </w:rPr>
      </w:pPr>
      <w:r>
        <w:rPr>
          <w:sz w:val="30"/>
          <w:szCs w:val="30"/>
        </w:rPr>
        <w:t>Northeast Georgia Council</w:t>
      </w:r>
      <w:r>
        <w:br w:type="page"/>
      </w:r>
      <w:r>
        <w:rPr>
          <w:noProof/>
          <w:sz w:val="20"/>
          <w:szCs w:val="20"/>
        </w:rPr>
        <w:lastRenderedPageBreak/>
        <w:drawing>
          <wp:inline distT="0" distB="0" distL="114300" distR="114300" wp14:anchorId="4597CA48" wp14:editId="6B37F56F">
            <wp:extent cx="5105400" cy="866775"/>
            <wp:effectExtent l="0" t="0" r="0" b="0"/>
            <wp:docPr id="14"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8"/>
                    <a:srcRect/>
                    <a:stretch>
                      <a:fillRect/>
                    </a:stretch>
                  </pic:blipFill>
                  <pic:spPr>
                    <a:xfrm>
                      <a:off x="0" y="0"/>
                      <a:ext cx="5105400" cy="866775"/>
                    </a:xfrm>
                    <a:prstGeom prst="rect">
                      <a:avLst/>
                    </a:prstGeom>
                    <a:ln/>
                  </pic:spPr>
                </pic:pic>
              </a:graphicData>
            </a:graphic>
          </wp:inline>
        </w:drawing>
      </w:r>
    </w:p>
    <w:p w14:paraId="4000CC94" w14:textId="77777777" w:rsidR="0011129F" w:rsidRDefault="0011129F">
      <w:pPr>
        <w:jc w:val="center"/>
        <w:rPr>
          <w:sz w:val="36"/>
          <w:szCs w:val="36"/>
        </w:rPr>
      </w:pPr>
    </w:p>
    <w:p w14:paraId="79B52972" w14:textId="77777777" w:rsidR="0011129F" w:rsidRDefault="00D67F70">
      <w:pPr>
        <w:jc w:val="center"/>
        <w:rPr>
          <w:b/>
          <w:color w:val="1155CC"/>
          <w:sz w:val="48"/>
          <w:szCs w:val="48"/>
        </w:rPr>
      </w:pPr>
      <w:r>
        <w:rPr>
          <w:b/>
          <w:color w:val="1155CC"/>
          <w:sz w:val="48"/>
          <w:szCs w:val="48"/>
        </w:rPr>
        <w:t>Welcome to Cub Scout Pack 100!!</w:t>
      </w:r>
    </w:p>
    <w:p w14:paraId="3603F8E5" w14:textId="77777777" w:rsidR="0011129F" w:rsidRDefault="0011129F"/>
    <w:p w14:paraId="5170340B" w14:textId="77777777" w:rsidR="0011129F" w:rsidRDefault="0011129F">
      <w:pPr>
        <w:jc w:val="center"/>
        <w:rPr>
          <w:sz w:val="20"/>
          <w:szCs w:val="20"/>
        </w:rPr>
      </w:pPr>
    </w:p>
    <w:p w14:paraId="58897571" w14:textId="77777777" w:rsidR="0011129F" w:rsidRDefault="00D67F70">
      <w:pPr>
        <w:spacing w:after="200" w:line="276" w:lineRule="auto"/>
        <w:rPr>
          <w:sz w:val="20"/>
          <w:szCs w:val="20"/>
        </w:rPr>
      </w:pPr>
      <w:r>
        <w:rPr>
          <w:sz w:val="20"/>
          <w:szCs w:val="20"/>
        </w:rPr>
        <w:t xml:space="preserve">Welcome Cub Scouts, Parents, and Family Members!  </w:t>
      </w:r>
    </w:p>
    <w:p w14:paraId="2C6B5C06" w14:textId="77777777" w:rsidR="0011129F" w:rsidRDefault="0011129F">
      <w:pPr>
        <w:spacing w:after="200" w:line="276" w:lineRule="auto"/>
        <w:rPr>
          <w:sz w:val="20"/>
          <w:szCs w:val="20"/>
        </w:rPr>
      </w:pPr>
    </w:p>
    <w:p w14:paraId="2DB62234" w14:textId="77777777" w:rsidR="0011129F" w:rsidRDefault="00D67F70">
      <w:pPr>
        <w:spacing w:after="200" w:line="276" w:lineRule="auto"/>
        <w:rPr>
          <w:sz w:val="20"/>
          <w:szCs w:val="20"/>
        </w:rPr>
      </w:pPr>
      <w:r>
        <w:rPr>
          <w:sz w:val="20"/>
          <w:szCs w:val="20"/>
        </w:rPr>
        <w:t xml:space="preserve">We’ve had a </w:t>
      </w:r>
      <w:proofErr w:type="gramStart"/>
      <w:r>
        <w:rPr>
          <w:sz w:val="20"/>
          <w:szCs w:val="20"/>
        </w:rPr>
        <w:t>really great</w:t>
      </w:r>
      <w:proofErr w:type="gramEnd"/>
      <w:r>
        <w:rPr>
          <w:sz w:val="20"/>
          <w:szCs w:val="20"/>
        </w:rPr>
        <w:t xml:space="preserve"> summer and we’re ready to jump into our new year with lots of great activities and programs!  Our Scouts really worked hard to get ahead on their rank achievements during the summer. I’m sure that the awards table at our first pack meeting is going to be full of belt loops and pins for them.</w:t>
      </w:r>
    </w:p>
    <w:p w14:paraId="3F4AFE6E" w14:textId="77777777" w:rsidR="0011129F" w:rsidRDefault="00D67F70">
      <w:pPr>
        <w:spacing w:after="200" w:line="276" w:lineRule="auto"/>
        <w:rPr>
          <w:sz w:val="20"/>
          <w:szCs w:val="20"/>
        </w:rPr>
      </w:pPr>
      <w:r>
        <w:rPr>
          <w:sz w:val="20"/>
          <w:szCs w:val="20"/>
        </w:rPr>
        <w:t xml:space="preserve">This year is going to be even better than last year!  Your leaders have spent their summer planning lots of great activities to get everyone fired up about being in Cub Scouts.  Our first Pack meeting is going to be a blast! We will get to know each other as a Pack. There will be cool prizes and fun times.  And, if that isn’t enough excitement, we’re going to have an exciting Popcorn program at that same meeting.  We’ve got LOTS of new products to sell this year and great rewards for the Scouts that sell them. </w:t>
      </w:r>
    </w:p>
    <w:p w14:paraId="3B0F9E20" w14:textId="77777777" w:rsidR="0011129F" w:rsidRDefault="00D67F70">
      <w:pPr>
        <w:spacing w:after="200" w:line="276" w:lineRule="auto"/>
        <w:rPr>
          <w:sz w:val="20"/>
          <w:szCs w:val="20"/>
        </w:rPr>
      </w:pPr>
      <w:r>
        <w:rPr>
          <w:sz w:val="20"/>
          <w:szCs w:val="20"/>
        </w:rPr>
        <w:t>Speaking of the Pinewood Derby, we will start building our cars in November so that they will be ready for practice runs before the big race!  No more waiting until the week before to start building (Not that I’VE ever done that).  We’ll all get our cars built and tuned up to burn up the track in January.</w:t>
      </w:r>
    </w:p>
    <w:p w14:paraId="6131F522" w14:textId="77777777" w:rsidR="0011129F" w:rsidRDefault="00D67F70">
      <w:pPr>
        <w:spacing w:after="200" w:line="276" w:lineRule="auto"/>
        <w:rPr>
          <w:sz w:val="20"/>
          <w:szCs w:val="20"/>
        </w:rPr>
      </w:pPr>
      <w:r>
        <w:rPr>
          <w:sz w:val="20"/>
          <w:szCs w:val="20"/>
        </w:rPr>
        <w:t>And what’s Cub Scouts without camping?  We’ll have a great time during our tradition Fall &amp; Spring Family Camping trips.  This fall we will camp on Lake Hartwell at Camp Rotary. In the spring we will camp at Rainey Mountain in Clayton, Georgia. In addition, Bears (3</w:t>
      </w:r>
      <w:r>
        <w:rPr>
          <w:sz w:val="20"/>
          <w:szCs w:val="20"/>
          <w:vertAlign w:val="superscript"/>
        </w:rPr>
        <w:t>rd</w:t>
      </w:r>
      <w:r>
        <w:rPr>
          <w:sz w:val="20"/>
          <w:szCs w:val="20"/>
        </w:rPr>
        <w:t xml:space="preserve"> grade) and </w:t>
      </w:r>
      <w:proofErr w:type="spellStart"/>
      <w:r>
        <w:rPr>
          <w:sz w:val="20"/>
          <w:szCs w:val="20"/>
        </w:rPr>
        <w:t>Webelos</w:t>
      </w:r>
      <w:proofErr w:type="spellEnd"/>
      <w:r>
        <w:rPr>
          <w:sz w:val="20"/>
          <w:szCs w:val="20"/>
        </w:rPr>
        <w:t xml:space="preserve"> (4</w:t>
      </w:r>
      <w:r>
        <w:rPr>
          <w:sz w:val="20"/>
          <w:szCs w:val="20"/>
          <w:vertAlign w:val="superscript"/>
        </w:rPr>
        <w:t>th</w:t>
      </w:r>
      <w:r>
        <w:rPr>
          <w:sz w:val="20"/>
          <w:szCs w:val="20"/>
        </w:rPr>
        <w:t xml:space="preserve"> &amp; 5</w:t>
      </w:r>
      <w:r>
        <w:rPr>
          <w:sz w:val="20"/>
          <w:szCs w:val="20"/>
          <w:vertAlign w:val="superscript"/>
        </w:rPr>
        <w:t>th</w:t>
      </w:r>
      <w:r>
        <w:rPr>
          <w:sz w:val="20"/>
          <w:szCs w:val="20"/>
        </w:rPr>
        <w:t xml:space="preserve"> grade) will have other camping opportunities such as </w:t>
      </w:r>
      <w:proofErr w:type="spellStart"/>
      <w:r>
        <w:rPr>
          <w:sz w:val="20"/>
          <w:szCs w:val="20"/>
        </w:rPr>
        <w:t>Webelos</w:t>
      </w:r>
      <w:proofErr w:type="spellEnd"/>
      <w:r>
        <w:rPr>
          <w:sz w:val="20"/>
          <w:szCs w:val="20"/>
        </w:rPr>
        <w:t xml:space="preserve"> Woods in September and Spring Fling in March.  </w:t>
      </w:r>
    </w:p>
    <w:p w14:paraId="54960C71" w14:textId="77777777" w:rsidR="0011129F" w:rsidRDefault="00D67F70">
      <w:pPr>
        <w:spacing w:after="200" w:line="276" w:lineRule="auto"/>
        <w:rPr>
          <w:sz w:val="20"/>
          <w:szCs w:val="20"/>
        </w:rPr>
      </w:pPr>
      <w:r>
        <w:rPr>
          <w:sz w:val="20"/>
          <w:szCs w:val="20"/>
        </w:rPr>
        <w:t xml:space="preserve">We’re all looking forward to having a great time with you and your Scouts this year.  If you have any questions, please feel free to talk to your Den Leader, our Pack Committee Chair </w:t>
      </w:r>
      <w:r>
        <w:rPr>
          <w:color w:val="FF0000"/>
          <w:sz w:val="20"/>
          <w:szCs w:val="20"/>
        </w:rPr>
        <w:t>Gina Sharp</w:t>
      </w:r>
      <w:r>
        <w:rPr>
          <w:sz w:val="20"/>
          <w:szCs w:val="20"/>
        </w:rPr>
        <w:t xml:space="preserve">, or our Cubmaster </w:t>
      </w:r>
      <w:r>
        <w:rPr>
          <w:color w:val="FF0000"/>
          <w:sz w:val="20"/>
          <w:szCs w:val="20"/>
        </w:rPr>
        <w:t>David Thompson</w:t>
      </w:r>
      <w:r>
        <w:rPr>
          <w:sz w:val="20"/>
          <w:szCs w:val="20"/>
        </w:rPr>
        <w:t>.  Above all, thank you for spending time with your sons.  They’re only going to be this age once, so let’s all make every moment count!</w:t>
      </w:r>
    </w:p>
    <w:p w14:paraId="1B6824E4" w14:textId="77777777" w:rsidR="0011129F" w:rsidRDefault="00D67F70">
      <w:pPr>
        <w:spacing w:line="276" w:lineRule="auto"/>
        <w:rPr>
          <w:sz w:val="20"/>
          <w:szCs w:val="20"/>
        </w:rPr>
      </w:pPr>
      <w:r>
        <w:rPr>
          <w:sz w:val="20"/>
          <w:szCs w:val="20"/>
        </w:rPr>
        <w:t>Yours in Scouting,</w:t>
      </w:r>
    </w:p>
    <w:p w14:paraId="055C1081" w14:textId="77777777" w:rsidR="0011129F" w:rsidRDefault="0011129F">
      <w:pPr>
        <w:rPr>
          <w:sz w:val="20"/>
          <w:szCs w:val="20"/>
        </w:rPr>
      </w:pPr>
    </w:p>
    <w:p w14:paraId="37F1D7E4" w14:textId="77777777" w:rsidR="0011129F" w:rsidRDefault="0011129F">
      <w:pPr>
        <w:rPr>
          <w:sz w:val="20"/>
          <w:szCs w:val="20"/>
        </w:rPr>
      </w:pPr>
    </w:p>
    <w:p w14:paraId="53F4140D" w14:textId="77777777" w:rsidR="0011129F" w:rsidRDefault="0011129F">
      <w:pPr>
        <w:rPr>
          <w:sz w:val="20"/>
          <w:szCs w:val="20"/>
        </w:rPr>
      </w:pPr>
    </w:p>
    <w:p w14:paraId="55B228D6" w14:textId="77777777" w:rsidR="0011129F" w:rsidRDefault="00D67F70">
      <w:pPr>
        <w:rPr>
          <w:sz w:val="20"/>
          <w:szCs w:val="20"/>
        </w:rPr>
      </w:pPr>
      <w:r>
        <w:rPr>
          <w:sz w:val="20"/>
          <w:szCs w:val="20"/>
        </w:rPr>
        <w:t>Your Pack 100 Leadership Team</w:t>
      </w:r>
    </w:p>
    <w:p w14:paraId="2ED58C16" w14:textId="77777777" w:rsidR="0011129F" w:rsidRDefault="0011129F">
      <w:pPr>
        <w:rPr>
          <w:sz w:val="20"/>
          <w:szCs w:val="20"/>
        </w:rPr>
      </w:pPr>
    </w:p>
    <w:p w14:paraId="516BE283" w14:textId="77777777" w:rsidR="0011129F" w:rsidRDefault="0011129F">
      <w:pPr>
        <w:rPr>
          <w:sz w:val="20"/>
          <w:szCs w:val="20"/>
        </w:rPr>
      </w:pPr>
    </w:p>
    <w:p w14:paraId="32DD901C" w14:textId="77777777" w:rsidR="0011129F" w:rsidRDefault="00D67F70">
      <w:pPr>
        <w:spacing w:line="276" w:lineRule="auto"/>
        <w:rPr>
          <w:sz w:val="20"/>
          <w:szCs w:val="20"/>
        </w:rPr>
      </w:pPr>
      <w:r>
        <w:rPr>
          <w:noProof/>
          <w:sz w:val="20"/>
          <w:szCs w:val="20"/>
        </w:rPr>
        <w:drawing>
          <wp:inline distT="0" distB="0" distL="114300" distR="114300" wp14:anchorId="5CCF95E3" wp14:editId="22B61B54">
            <wp:extent cx="1864995" cy="641350"/>
            <wp:effectExtent l="0" t="0" r="0" b="0"/>
            <wp:docPr id="13"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9"/>
                    <a:srcRect/>
                    <a:stretch>
                      <a:fillRect/>
                    </a:stretch>
                  </pic:blipFill>
                  <pic:spPr>
                    <a:xfrm>
                      <a:off x="0" y="0"/>
                      <a:ext cx="1864995" cy="641350"/>
                    </a:xfrm>
                    <a:prstGeom prst="rect">
                      <a:avLst/>
                    </a:prstGeom>
                    <a:ln/>
                  </pic:spPr>
                </pic:pic>
              </a:graphicData>
            </a:graphic>
          </wp:inline>
        </w:drawing>
      </w:r>
      <w:r>
        <w:rPr>
          <w:noProof/>
          <w:sz w:val="20"/>
          <w:szCs w:val="20"/>
        </w:rPr>
        <w:drawing>
          <wp:inline distT="0" distB="0" distL="114300" distR="114300" wp14:anchorId="3F4334A4" wp14:editId="10474A3A">
            <wp:extent cx="1864995" cy="641350"/>
            <wp:effectExtent l="0" t="0" r="0" b="0"/>
            <wp:docPr id="16"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9"/>
                    <a:srcRect/>
                    <a:stretch>
                      <a:fillRect/>
                    </a:stretch>
                  </pic:blipFill>
                  <pic:spPr>
                    <a:xfrm>
                      <a:off x="0" y="0"/>
                      <a:ext cx="1864995" cy="641350"/>
                    </a:xfrm>
                    <a:prstGeom prst="rect">
                      <a:avLst/>
                    </a:prstGeom>
                    <a:ln/>
                  </pic:spPr>
                </pic:pic>
              </a:graphicData>
            </a:graphic>
          </wp:inline>
        </w:drawing>
      </w:r>
      <w:r>
        <w:rPr>
          <w:noProof/>
          <w:sz w:val="20"/>
          <w:szCs w:val="20"/>
        </w:rPr>
        <w:drawing>
          <wp:inline distT="0" distB="0" distL="114300" distR="114300" wp14:anchorId="19F753F6" wp14:editId="405CC362">
            <wp:extent cx="1873885" cy="638175"/>
            <wp:effectExtent l="0" t="0" r="0" b="0"/>
            <wp:docPr id="15"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9"/>
                    <a:srcRect/>
                    <a:stretch>
                      <a:fillRect/>
                    </a:stretch>
                  </pic:blipFill>
                  <pic:spPr>
                    <a:xfrm>
                      <a:off x="0" y="0"/>
                      <a:ext cx="1873885" cy="638175"/>
                    </a:xfrm>
                    <a:prstGeom prst="rect">
                      <a:avLst/>
                    </a:prstGeom>
                    <a:ln/>
                  </pic:spPr>
                </pic:pic>
              </a:graphicData>
            </a:graphic>
          </wp:inline>
        </w:drawing>
      </w:r>
    </w:p>
    <w:p w14:paraId="78EE57D0" w14:textId="77777777" w:rsidR="0011129F" w:rsidRDefault="00D67F70">
      <w:pPr>
        <w:jc w:val="center"/>
        <w:rPr>
          <w:rFonts w:ascii="Verdana" w:eastAsia="Verdana" w:hAnsi="Verdana" w:cs="Verdana"/>
          <w:color w:val="595959"/>
          <w:sz w:val="32"/>
          <w:szCs w:val="32"/>
          <w:u w:val="single"/>
        </w:rPr>
      </w:pPr>
      <w:r>
        <w:rPr>
          <w:rFonts w:ascii="Verdana" w:eastAsia="Verdana" w:hAnsi="Verdana" w:cs="Verdana"/>
          <w:b/>
          <w:color w:val="595959"/>
          <w:sz w:val="32"/>
          <w:szCs w:val="32"/>
          <w:u w:val="single"/>
        </w:rPr>
        <w:t>The Pack Committee</w:t>
      </w:r>
    </w:p>
    <w:p w14:paraId="6AABB800" w14:textId="77777777" w:rsidR="0011129F" w:rsidRDefault="0011129F">
      <w:pPr>
        <w:spacing w:line="276" w:lineRule="auto"/>
        <w:jc w:val="center"/>
        <w:rPr>
          <w:sz w:val="20"/>
          <w:szCs w:val="20"/>
        </w:rPr>
      </w:pPr>
    </w:p>
    <w:tbl>
      <w:tblPr>
        <w:tblStyle w:val="a"/>
        <w:tblW w:w="11295" w:type="dxa"/>
        <w:jc w:val="center"/>
        <w:tblLayout w:type="fixed"/>
        <w:tblLook w:val="0000" w:firstRow="0" w:lastRow="0" w:firstColumn="0" w:lastColumn="0" w:noHBand="0" w:noVBand="0"/>
      </w:tblPr>
      <w:tblGrid>
        <w:gridCol w:w="3888"/>
        <w:gridCol w:w="2160"/>
        <w:gridCol w:w="3518"/>
        <w:gridCol w:w="1729"/>
      </w:tblGrid>
      <w:tr w:rsidR="0011129F" w14:paraId="78231AA0" w14:textId="77777777">
        <w:trPr>
          <w:trHeight w:val="420"/>
          <w:jc w:val="center"/>
        </w:trPr>
        <w:tc>
          <w:tcPr>
            <w:tcW w:w="3888" w:type="dxa"/>
          </w:tcPr>
          <w:p w14:paraId="58BED880" w14:textId="77777777" w:rsidR="0011129F" w:rsidRDefault="00D67F70">
            <w:pPr>
              <w:jc w:val="center"/>
              <w:rPr>
                <w:rFonts w:ascii="Verdana" w:eastAsia="Verdana" w:hAnsi="Verdana" w:cs="Verdana"/>
                <w:color w:val="000000"/>
                <w:u w:val="single"/>
              </w:rPr>
            </w:pPr>
            <w:r>
              <w:rPr>
                <w:rFonts w:ascii="Verdana" w:eastAsia="Verdana" w:hAnsi="Verdana" w:cs="Verdana"/>
                <w:color w:val="000000"/>
                <w:u w:val="single"/>
              </w:rPr>
              <w:lastRenderedPageBreak/>
              <w:t>Position</w:t>
            </w:r>
          </w:p>
        </w:tc>
        <w:tc>
          <w:tcPr>
            <w:tcW w:w="2160" w:type="dxa"/>
          </w:tcPr>
          <w:p w14:paraId="2C84940C" w14:textId="77777777" w:rsidR="0011129F" w:rsidRDefault="00D67F70">
            <w:pPr>
              <w:jc w:val="center"/>
              <w:rPr>
                <w:rFonts w:ascii="Verdana" w:eastAsia="Verdana" w:hAnsi="Verdana" w:cs="Verdana"/>
                <w:color w:val="000000"/>
                <w:u w:val="single"/>
              </w:rPr>
            </w:pPr>
            <w:r>
              <w:rPr>
                <w:rFonts w:ascii="Verdana" w:eastAsia="Verdana" w:hAnsi="Verdana" w:cs="Verdana"/>
                <w:color w:val="000000"/>
                <w:u w:val="single"/>
              </w:rPr>
              <w:t>Name</w:t>
            </w:r>
          </w:p>
        </w:tc>
        <w:tc>
          <w:tcPr>
            <w:tcW w:w="3518" w:type="dxa"/>
          </w:tcPr>
          <w:p w14:paraId="75305943" w14:textId="77777777" w:rsidR="0011129F" w:rsidRDefault="00D67F70">
            <w:pPr>
              <w:jc w:val="center"/>
              <w:rPr>
                <w:rFonts w:ascii="Verdana" w:eastAsia="Verdana" w:hAnsi="Verdana" w:cs="Verdana"/>
                <w:color w:val="000000"/>
                <w:u w:val="single"/>
              </w:rPr>
            </w:pPr>
            <w:r>
              <w:rPr>
                <w:rFonts w:ascii="Verdana" w:eastAsia="Verdana" w:hAnsi="Verdana" w:cs="Verdana"/>
                <w:color w:val="000000"/>
                <w:u w:val="single"/>
              </w:rPr>
              <w:t>email</w:t>
            </w:r>
          </w:p>
        </w:tc>
        <w:tc>
          <w:tcPr>
            <w:tcW w:w="1729" w:type="dxa"/>
          </w:tcPr>
          <w:p w14:paraId="5ADD556D" w14:textId="77777777" w:rsidR="0011129F" w:rsidRDefault="00D67F70">
            <w:pPr>
              <w:jc w:val="center"/>
              <w:rPr>
                <w:rFonts w:ascii="Verdana" w:eastAsia="Verdana" w:hAnsi="Verdana" w:cs="Verdana"/>
                <w:color w:val="000000"/>
                <w:u w:val="single"/>
              </w:rPr>
            </w:pPr>
            <w:r>
              <w:rPr>
                <w:rFonts w:ascii="Verdana" w:eastAsia="Verdana" w:hAnsi="Verdana" w:cs="Verdana"/>
                <w:color w:val="000000"/>
                <w:u w:val="single"/>
              </w:rPr>
              <w:t>Phone</w:t>
            </w:r>
          </w:p>
        </w:tc>
      </w:tr>
      <w:tr w:rsidR="0011129F" w14:paraId="5D370243" w14:textId="77777777">
        <w:trPr>
          <w:trHeight w:val="420"/>
          <w:jc w:val="center"/>
        </w:trPr>
        <w:tc>
          <w:tcPr>
            <w:tcW w:w="3888" w:type="dxa"/>
          </w:tcPr>
          <w:p w14:paraId="75C158C5" w14:textId="77777777" w:rsidR="0011129F" w:rsidRDefault="00D67F70">
            <w:pPr>
              <w:rPr>
                <w:rFonts w:ascii="Verdana" w:eastAsia="Verdana" w:hAnsi="Verdana" w:cs="Verdana"/>
                <w:color w:val="000000"/>
                <w:sz w:val="20"/>
                <w:szCs w:val="20"/>
              </w:rPr>
            </w:pPr>
            <w:r>
              <w:rPr>
                <w:rFonts w:ascii="Verdana" w:eastAsia="Verdana" w:hAnsi="Verdana" w:cs="Verdana"/>
                <w:color w:val="000000"/>
                <w:sz w:val="20"/>
                <w:szCs w:val="20"/>
              </w:rPr>
              <w:t>Cubmaster</w:t>
            </w:r>
          </w:p>
        </w:tc>
        <w:tc>
          <w:tcPr>
            <w:tcW w:w="2160" w:type="dxa"/>
          </w:tcPr>
          <w:p w14:paraId="15776618" w14:textId="77777777" w:rsidR="0011129F" w:rsidRDefault="00D67F70">
            <w:pPr>
              <w:rPr>
                <w:rFonts w:ascii="Verdana" w:eastAsia="Verdana" w:hAnsi="Verdana" w:cs="Verdana"/>
                <w:color w:val="000000"/>
                <w:sz w:val="20"/>
                <w:szCs w:val="20"/>
              </w:rPr>
            </w:pPr>
            <w:r>
              <w:rPr>
                <w:rFonts w:ascii="Verdana" w:eastAsia="Verdana" w:hAnsi="Verdana" w:cs="Verdana"/>
                <w:sz w:val="20"/>
                <w:szCs w:val="20"/>
              </w:rPr>
              <w:t>David Thompson</w:t>
            </w:r>
          </w:p>
        </w:tc>
        <w:tc>
          <w:tcPr>
            <w:tcW w:w="3518" w:type="dxa"/>
          </w:tcPr>
          <w:p w14:paraId="2094692F" w14:textId="77777777" w:rsidR="0011129F" w:rsidRDefault="00D67F70">
            <w:pPr>
              <w:rPr>
                <w:rFonts w:ascii="Verdana" w:eastAsia="Verdana" w:hAnsi="Verdana" w:cs="Verdana"/>
                <w:color w:val="0000FF"/>
                <w:sz w:val="20"/>
                <w:szCs w:val="20"/>
                <w:u w:val="single"/>
              </w:rPr>
            </w:pPr>
            <w:r>
              <w:rPr>
                <w:rFonts w:ascii="Verdana" w:eastAsia="Verdana" w:hAnsi="Verdana" w:cs="Verdana"/>
                <w:color w:val="0000FF"/>
                <w:sz w:val="20"/>
                <w:szCs w:val="20"/>
                <w:u w:val="single"/>
              </w:rPr>
              <w:t>opticalaoe@gmail.com</w:t>
            </w:r>
          </w:p>
        </w:tc>
        <w:tc>
          <w:tcPr>
            <w:tcW w:w="1729" w:type="dxa"/>
          </w:tcPr>
          <w:p w14:paraId="7893E7F8" w14:textId="77777777" w:rsidR="0011129F" w:rsidRDefault="00D67F70">
            <w:pPr>
              <w:rPr>
                <w:rFonts w:ascii="Verdana" w:eastAsia="Verdana" w:hAnsi="Verdana" w:cs="Verdana"/>
                <w:color w:val="000000"/>
                <w:sz w:val="20"/>
                <w:szCs w:val="20"/>
              </w:rPr>
            </w:pPr>
            <w:r>
              <w:rPr>
                <w:rFonts w:ascii="Verdana" w:eastAsia="Verdana" w:hAnsi="Verdana" w:cs="Verdana"/>
                <w:color w:val="000000"/>
                <w:sz w:val="20"/>
                <w:szCs w:val="20"/>
              </w:rPr>
              <w:t>770-</w:t>
            </w:r>
            <w:r>
              <w:rPr>
                <w:rFonts w:ascii="Verdana" w:eastAsia="Verdana" w:hAnsi="Verdana" w:cs="Verdana"/>
                <w:sz w:val="20"/>
                <w:szCs w:val="20"/>
              </w:rPr>
              <w:t>880-6194</w:t>
            </w:r>
          </w:p>
        </w:tc>
      </w:tr>
      <w:tr w:rsidR="0011129F" w14:paraId="13D0F1A6" w14:textId="77777777">
        <w:trPr>
          <w:trHeight w:val="420"/>
          <w:jc w:val="center"/>
        </w:trPr>
        <w:tc>
          <w:tcPr>
            <w:tcW w:w="3888" w:type="dxa"/>
          </w:tcPr>
          <w:p w14:paraId="225EB735" w14:textId="77777777" w:rsidR="0011129F" w:rsidRDefault="00D67F70">
            <w:pPr>
              <w:rPr>
                <w:rFonts w:ascii="Verdana" w:eastAsia="Verdana" w:hAnsi="Verdana" w:cs="Verdana"/>
                <w:color w:val="000000"/>
                <w:sz w:val="20"/>
                <w:szCs w:val="20"/>
              </w:rPr>
            </w:pPr>
            <w:r>
              <w:rPr>
                <w:rFonts w:ascii="Verdana" w:eastAsia="Verdana" w:hAnsi="Verdana" w:cs="Verdana"/>
                <w:color w:val="000000"/>
                <w:sz w:val="20"/>
                <w:szCs w:val="20"/>
              </w:rPr>
              <w:t>Asst. Cubmaster</w:t>
            </w:r>
          </w:p>
        </w:tc>
        <w:tc>
          <w:tcPr>
            <w:tcW w:w="2160" w:type="dxa"/>
          </w:tcPr>
          <w:p w14:paraId="26A73131" w14:textId="77777777" w:rsidR="0011129F" w:rsidRDefault="00D67F70">
            <w:pPr>
              <w:rPr>
                <w:rFonts w:ascii="Verdana" w:eastAsia="Verdana" w:hAnsi="Verdana" w:cs="Verdana"/>
                <w:color w:val="FF0000"/>
                <w:sz w:val="20"/>
                <w:szCs w:val="20"/>
              </w:rPr>
            </w:pPr>
            <w:r>
              <w:rPr>
                <w:rFonts w:ascii="Verdana" w:eastAsia="Verdana" w:hAnsi="Verdana" w:cs="Verdana"/>
                <w:color w:val="FF0000"/>
                <w:sz w:val="20"/>
                <w:szCs w:val="20"/>
              </w:rPr>
              <w:t>Open</w:t>
            </w:r>
          </w:p>
        </w:tc>
        <w:tc>
          <w:tcPr>
            <w:tcW w:w="3518" w:type="dxa"/>
          </w:tcPr>
          <w:p w14:paraId="7716DC78" w14:textId="77777777" w:rsidR="0011129F" w:rsidRDefault="0011129F">
            <w:pPr>
              <w:rPr>
                <w:rFonts w:ascii="Verdana" w:eastAsia="Verdana" w:hAnsi="Verdana" w:cs="Verdana"/>
                <w:color w:val="0000FF"/>
                <w:sz w:val="20"/>
                <w:szCs w:val="20"/>
                <w:u w:val="single"/>
              </w:rPr>
            </w:pPr>
          </w:p>
        </w:tc>
        <w:tc>
          <w:tcPr>
            <w:tcW w:w="1729" w:type="dxa"/>
          </w:tcPr>
          <w:p w14:paraId="4314E639" w14:textId="77777777" w:rsidR="0011129F" w:rsidRDefault="0011129F">
            <w:pPr>
              <w:rPr>
                <w:rFonts w:ascii="Verdana" w:eastAsia="Verdana" w:hAnsi="Verdana" w:cs="Verdana"/>
                <w:color w:val="000000"/>
                <w:sz w:val="20"/>
                <w:szCs w:val="20"/>
              </w:rPr>
            </w:pPr>
          </w:p>
        </w:tc>
      </w:tr>
      <w:tr w:rsidR="0011129F" w14:paraId="2A482DBD" w14:textId="77777777">
        <w:trPr>
          <w:trHeight w:val="420"/>
          <w:jc w:val="center"/>
        </w:trPr>
        <w:tc>
          <w:tcPr>
            <w:tcW w:w="3888" w:type="dxa"/>
          </w:tcPr>
          <w:p w14:paraId="51D33815" w14:textId="77777777" w:rsidR="0011129F" w:rsidRDefault="00D67F70">
            <w:pPr>
              <w:rPr>
                <w:rFonts w:ascii="Verdana" w:eastAsia="Verdana" w:hAnsi="Verdana" w:cs="Verdana"/>
                <w:color w:val="000000"/>
                <w:sz w:val="20"/>
                <w:szCs w:val="20"/>
              </w:rPr>
            </w:pPr>
            <w:r>
              <w:rPr>
                <w:rFonts w:ascii="Verdana" w:eastAsia="Verdana" w:hAnsi="Verdana" w:cs="Verdana"/>
                <w:color w:val="000000"/>
                <w:sz w:val="20"/>
                <w:szCs w:val="20"/>
              </w:rPr>
              <w:t>Committee Chair</w:t>
            </w:r>
          </w:p>
        </w:tc>
        <w:tc>
          <w:tcPr>
            <w:tcW w:w="2160" w:type="dxa"/>
          </w:tcPr>
          <w:p w14:paraId="2F1B621C" w14:textId="77777777" w:rsidR="0011129F" w:rsidRDefault="00D67F70">
            <w:pPr>
              <w:rPr>
                <w:rFonts w:ascii="Verdana" w:eastAsia="Verdana" w:hAnsi="Verdana" w:cs="Verdana"/>
                <w:color w:val="000000"/>
                <w:sz w:val="20"/>
                <w:szCs w:val="20"/>
              </w:rPr>
            </w:pPr>
            <w:r>
              <w:rPr>
                <w:rFonts w:ascii="Verdana" w:eastAsia="Verdana" w:hAnsi="Verdana" w:cs="Verdana"/>
                <w:sz w:val="20"/>
                <w:szCs w:val="20"/>
              </w:rPr>
              <w:t>Gina Sharp</w:t>
            </w:r>
          </w:p>
        </w:tc>
        <w:tc>
          <w:tcPr>
            <w:tcW w:w="3518" w:type="dxa"/>
          </w:tcPr>
          <w:p w14:paraId="488F95E7" w14:textId="77777777" w:rsidR="0011129F" w:rsidRDefault="00D67F70">
            <w:pPr>
              <w:rPr>
                <w:rFonts w:ascii="Verdana" w:eastAsia="Verdana" w:hAnsi="Verdana" w:cs="Verdana"/>
                <w:color w:val="0000FF"/>
                <w:sz w:val="20"/>
                <w:szCs w:val="20"/>
                <w:u w:val="single"/>
              </w:rPr>
            </w:pPr>
            <w:r>
              <w:rPr>
                <w:rFonts w:ascii="Verdana" w:eastAsia="Verdana" w:hAnsi="Verdana" w:cs="Verdana"/>
                <w:color w:val="0000FF"/>
                <w:sz w:val="20"/>
                <w:szCs w:val="20"/>
                <w:u w:val="single"/>
              </w:rPr>
              <w:t>beeamustang@gmail.com</w:t>
            </w:r>
          </w:p>
        </w:tc>
        <w:tc>
          <w:tcPr>
            <w:tcW w:w="1729" w:type="dxa"/>
          </w:tcPr>
          <w:p w14:paraId="47768E91" w14:textId="77777777" w:rsidR="0011129F" w:rsidRDefault="00D67F70">
            <w:pPr>
              <w:rPr>
                <w:rFonts w:ascii="Verdana" w:eastAsia="Verdana" w:hAnsi="Verdana" w:cs="Verdana"/>
                <w:color w:val="000000"/>
                <w:sz w:val="20"/>
                <w:szCs w:val="20"/>
              </w:rPr>
            </w:pPr>
            <w:r>
              <w:rPr>
                <w:rFonts w:ascii="Verdana" w:eastAsia="Verdana" w:hAnsi="Verdana" w:cs="Verdana"/>
                <w:sz w:val="20"/>
                <w:szCs w:val="20"/>
              </w:rPr>
              <w:t>770-313-4795</w:t>
            </w:r>
          </w:p>
        </w:tc>
      </w:tr>
      <w:tr w:rsidR="0011129F" w14:paraId="14497E30" w14:textId="77777777">
        <w:trPr>
          <w:trHeight w:val="420"/>
          <w:jc w:val="center"/>
        </w:trPr>
        <w:tc>
          <w:tcPr>
            <w:tcW w:w="3888" w:type="dxa"/>
          </w:tcPr>
          <w:p w14:paraId="2E0F7611" w14:textId="77777777" w:rsidR="0011129F" w:rsidRDefault="00D67F70">
            <w:pPr>
              <w:rPr>
                <w:rFonts w:ascii="Verdana" w:eastAsia="Verdana" w:hAnsi="Verdana" w:cs="Verdana"/>
                <w:color w:val="000000"/>
                <w:sz w:val="20"/>
                <w:szCs w:val="20"/>
              </w:rPr>
            </w:pPr>
            <w:r>
              <w:rPr>
                <w:rFonts w:ascii="Verdana" w:eastAsia="Verdana" w:hAnsi="Verdana" w:cs="Verdana"/>
                <w:color w:val="000000"/>
                <w:sz w:val="20"/>
                <w:szCs w:val="20"/>
              </w:rPr>
              <w:t>Secretary</w:t>
            </w:r>
          </w:p>
        </w:tc>
        <w:tc>
          <w:tcPr>
            <w:tcW w:w="2160" w:type="dxa"/>
          </w:tcPr>
          <w:p w14:paraId="22312BD1" w14:textId="77777777" w:rsidR="0011129F" w:rsidRDefault="00D67F70">
            <w:pPr>
              <w:rPr>
                <w:rFonts w:ascii="Verdana" w:eastAsia="Verdana" w:hAnsi="Verdana" w:cs="Verdana"/>
                <w:color w:val="FF0000"/>
                <w:sz w:val="20"/>
                <w:szCs w:val="20"/>
              </w:rPr>
            </w:pPr>
            <w:r>
              <w:rPr>
                <w:rFonts w:ascii="Verdana" w:eastAsia="Verdana" w:hAnsi="Verdana" w:cs="Verdana"/>
                <w:color w:val="FF0000"/>
                <w:sz w:val="20"/>
                <w:szCs w:val="20"/>
              </w:rPr>
              <w:t>Open</w:t>
            </w:r>
          </w:p>
        </w:tc>
        <w:tc>
          <w:tcPr>
            <w:tcW w:w="3518" w:type="dxa"/>
          </w:tcPr>
          <w:p w14:paraId="536AA8E5" w14:textId="77777777" w:rsidR="0011129F" w:rsidRDefault="0011129F">
            <w:pPr>
              <w:rPr>
                <w:rFonts w:ascii="Verdana" w:eastAsia="Verdana" w:hAnsi="Verdana" w:cs="Verdana"/>
                <w:color w:val="0000FF"/>
                <w:sz w:val="20"/>
                <w:szCs w:val="20"/>
                <w:u w:val="single"/>
              </w:rPr>
            </w:pPr>
          </w:p>
        </w:tc>
        <w:tc>
          <w:tcPr>
            <w:tcW w:w="1729" w:type="dxa"/>
          </w:tcPr>
          <w:p w14:paraId="3DDE4D55" w14:textId="77777777" w:rsidR="0011129F" w:rsidRDefault="0011129F">
            <w:pPr>
              <w:rPr>
                <w:rFonts w:ascii="Verdana" w:eastAsia="Verdana" w:hAnsi="Verdana" w:cs="Verdana"/>
                <w:color w:val="000000"/>
                <w:sz w:val="20"/>
                <w:szCs w:val="20"/>
              </w:rPr>
            </w:pPr>
          </w:p>
        </w:tc>
      </w:tr>
      <w:tr w:rsidR="0011129F" w14:paraId="6497FA3D" w14:textId="77777777">
        <w:trPr>
          <w:trHeight w:val="420"/>
          <w:jc w:val="center"/>
        </w:trPr>
        <w:tc>
          <w:tcPr>
            <w:tcW w:w="3888" w:type="dxa"/>
          </w:tcPr>
          <w:p w14:paraId="627AB5C7" w14:textId="77777777" w:rsidR="0011129F" w:rsidRDefault="00D67F70">
            <w:pPr>
              <w:rPr>
                <w:rFonts w:ascii="Verdana" w:eastAsia="Verdana" w:hAnsi="Verdana" w:cs="Verdana"/>
                <w:color w:val="000000"/>
                <w:sz w:val="20"/>
                <w:szCs w:val="20"/>
              </w:rPr>
            </w:pPr>
            <w:r>
              <w:rPr>
                <w:rFonts w:ascii="Verdana" w:eastAsia="Verdana" w:hAnsi="Verdana" w:cs="Verdana"/>
                <w:color w:val="000000"/>
                <w:sz w:val="20"/>
                <w:szCs w:val="20"/>
              </w:rPr>
              <w:t>Treasurer</w:t>
            </w:r>
          </w:p>
        </w:tc>
        <w:tc>
          <w:tcPr>
            <w:tcW w:w="2160" w:type="dxa"/>
          </w:tcPr>
          <w:p w14:paraId="189C71EE" w14:textId="77777777" w:rsidR="0011129F" w:rsidRDefault="00D67F70">
            <w:pPr>
              <w:rPr>
                <w:rFonts w:ascii="Verdana" w:eastAsia="Verdana" w:hAnsi="Verdana" w:cs="Verdana"/>
                <w:color w:val="000000"/>
                <w:sz w:val="20"/>
                <w:szCs w:val="20"/>
              </w:rPr>
            </w:pPr>
            <w:r>
              <w:rPr>
                <w:rFonts w:ascii="Verdana" w:eastAsia="Verdana" w:hAnsi="Verdana" w:cs="Verdana"/>
                <w:color w:val="000000"/>
                <w:sz w:val="20"/>
                <w:szCs w:val="20"/>
              </w:rPr>
              <w:t xml:space="preserve">Laura </w:t>
            </w:r>
            <w:proofErr w:type="spellStart"/>
            <w:r>
              <w:rPr>
                <w:rFonts w:ascii="Verdana" w:eastAsia="Verdana" w:hAnsi="Verdana" w:cs="Verdana"/>
                <w:color w:val="000000"/>
                <w:sz w:val="20"/>
                <w:szCs w:val="20"/>
              </w:rPr>
              <w:t>Paisner</w:t>
            </w:r>
            <w:proofErr w:type="spellEnd"/>
          </w:p>
        </w:tc>
        <w:tc>
          <w:tcPr>
            <w:tcW w:w="3518" w:type="dxa"/>
          </w:tcPr>
          <w:p w14:paraId="44CB7ABF" w14:textId="77777777" w:rsidR="0011129F" w:rsidRDefault="00283CD5">
            <w:pPr>
              <w:rPr>
                <w:rFonts w:ascii="Verdana" w:eastAsia="Verdana" w:hAnsi="Verdana" w:cs="Verdana"/>
                <w:color w:val="0000FF"/>
                <w:sz w:val="20"/>
                <w:szCs w:val="20"/>
                <w:u w:val="single"/>
              </w:rPr>
            </w:pPr>
            <w:hyperlink r:id="rId10">
              <w:r w:rsidR="00D67F70">
                <w:rPr>
                  <w:rFonts w:ascii="Verdana" w:eastAsia="Verdana" w:hAnsi="Verdana" w:cs="Verdana"/>
                  <w:color w:val="0000FF"/>
                  <w:sz w:val="20"/>
                  <w:szCs w:val="20"/>
                  <w:u w:val="single"/>
                </w:rPr>
                <w:t>laura.paisner@gmail.com</w:t>
              </w:r>
            </w:hyperlink>
          </w:p>
        </w:tc>
        <w:tc>
          <w:tcPr>
            <w:tcW w:w="1729" w:type="dxa"/>
          </w:tcPr>
          <w:p w14:paraId="4D30CF92" w14:textId="77777777" w:rsidR="0011129F" w:rsidRDefault="00D67F70">
            <w:pPr>
              <w:rPr>
                <w:rFonts w:ascii="Verdana" w:eastAsia="Verdana" w:hAnsi="Verdana" w:cs="Verdana"/>
                <w:color w:val="000000"/>
                <w:sz w:val="20"/>
                <w:szCs w:val="20"/>
              </w:rPr>
            </w:pPr>
            <w:r>
              <w:rPr>
                <w:rFonts w:ascii="Verdana" w:eastAsia="Verdana" w:hAnsi="Verdana" w:cs="Verdana"/>
                <w:color w:val="000000"/>
                <w:sz w:val="20"/>
                <w:szCs w:val="20"/>
              </w:rPr>
              <w:t>678-468-9282</w:t>
            </w:r>
          </w:p>
        </w:tc>
      </w:tr>
      <w:tr w:rsidR="0011129F" w14:paraId="0A8E69BE" w14:textId="77777777">
        <w:trPr>
          <w:trHeight w:val="420"/>
          <w:jc w:val="center"/>
        </w:trPr>
        <w:tc>
          <w:tcPr>
            <w:tcW w:w="3888" w:type="dxa"/>
          </w:tcPr>
          <w:p w14:paraId="3567ED13" w14:textId="77777777" w:rsidR="0011129F" w:rsidRDefault="00D67F70">
            <w:pPr>
              <w:rPr>
                <w:rFonts w:ascii="Verdana" w:eastAsia="Verdana" w:hAnsi="Verdana" w:cs="Verdana"/>
                <w:color w:val="000000"/>
                <w:sz w:val="20"/>
                <w:szCs w:val="20"/>
              </w:rPr>
            </w:pPr>
            <w:r>
              <w:rPr>
                <w:rFonts w:ascii="Verdana" w:eastAsia="Verdana" w:hAnsi="Verdana" w:cs="Verdana"/>
                <w:color w:val="000000"/>
                <w:sz w:val="20"/>
                <w:szCs w:val="20"/>
              </w:rPr>
              <w:t>Advancements</w:t>
            </w:r>
          </w:p>
        </w:tc>
        <w:tc>
          <w:tcPr>
            <w:tcW w:w="2160" w:type="dxa"/>
          </w:tcPr>
          <w:p w14:paraId="6EFEAF7E" w14:textId="77777777" w:rsidR="0011129F" w:rsidRDefault="00D67F70">
            <w:pPr>
              <w:rPr>
                <w:rFonts w:ascii="Verdana" w:eastAsia="Verdana" w:hAnsi="Verdana" w:cs="Verdana"/>
                <w:color w:val="FF0000"/>
                <w:sz w:val="20"/>
                <w:szCs w:val="20"/>
              </w:rPr>
            </w:pPr>
            <w:r>
              <w:rPr>
                <w:rFonts w:ascii="Verdana" w:eastAsia="Verdana" w:hAnsi="Verdana" w:cs="Verdana"/>
                <w:color w:val="FF0000"/>
                <w:sz w:val="20"/>
                <w:szCs w:val="20"/>
              </w:rPr>
              <w:t>Open</w:t>
            </w:r>
          </w:p>
        </w:tc>
        <w:tc>
          <w:tcPr>
            <w:tcW w:w="3518" w:type="dxa"/>
          </w:tcPr>
          <w:p w14:paraId="3B9F5A74" w14:textId="77777777" w:rsidR="0011129F" w:rsidRDefault="0011129F">
            <w:pPr>
              <w:rPr>
                <w:rFonts w:ascii="Verdana" w:eastAsia="Verdana" w:hAnsi="Verdana" w:cs="Verdana"/>
                <w:color w:val="0000FF"/>
                <w:sz w:val="20"/>
                <w:szCs w:val="20"/>
                <w:u w:val="single"/>
              </w:rPr>
            </w:pPr>
          </w:p>
        </w:tc>
        <w:tc>
          <w:tcPr>
            <w:tcW w:w="1729" w:type="dxa"/>
          </w:tcPr>
          <w:p w14:paraId="6B5DDA59" w14:textId="77777777" w:rsidR="0011129F" w:rsidRDefault="0011129F">
            <w:pPr>
              <w:rPr>
                <w:rFonts w:ascii="Verdana" w:eastAsia="Verdana" w:hAnsi="Verdana" w:cs="Verdana"/>
                <w:color w:val="000000"/>
                <w:sz w:val="20"/>
                <w:szCs w:val="20"/>
              </w:rPr>
            </w:pPr>
          </w:p>
        </w:tc>
      </w:tr>
      <w:tr w:rsidR="0011129F" w14:paraId="29858D4B" w14:textId="77777777">
        <w:trPr>
          <w:trHeight w:val="420"/>
          <w:jc w:val="center"/>
        </w:trPr>
        <w:tc>
          <w:tcPr>
            <w:tcW w:w="3888" w:type="dxa"/>
          </w:tcPr>
          <w:p w14:paraId="147B5699" w14:textId="77777777" w:rsidR="0011129F" w:rsidRDefault="00D67F70">
            <w:pPr>
              <w:rPr>
                <w:rFonts w:ascii="Verdana" w:eastAsia="Verdana" w:hAnsi="Verdana" w:cs="Verdana"/>
                <w:color w:val="000000"/>
                <w:sz w:val="20"/>
                <w:szCs w:val="20"/>
              </w:rPr>
            </w:pPr>
            <w:r>
              <w:rPr>
                <w:rFonts w:ascii="Verdana" w:eastAsia="Verdana" w:hAnsi="Verdana" w:cs="Verdana"/>
                <w:color w:val="000000"/>
                <w:sz w:val="20"/>
                <w:szCs w:val="20"/>
              </w:rPr>
              <w:t>Fundraising</w:t>
            </w:r>
          </w:p>
        </w:tc>
        <w:tc>
          <w:tcPr>
            <w:tcW w:w="2160" w:type="dxa"/>
          </w:tcPr>
          <w:p w14:paraId="5AB5E460" w14:textId="77777777" w:rsidR="0011129F" w:rsidRDefault="00D67F70">
            <w:pPr>
              <w:rPr>
                <w:rFonts w:ascii="Verdana" w:eastAsia="Verdana" w:hAnsi="Verdana" w:cs="Verdana"/>
                <w:sz w:val="20"/>
                <w:szCs w:val="20"/>
              </w:rPr>
            </w:pPr>
            <w:r>
              <w:rPr>
                <w:rFonts w:ascii="Verdana" w:eastAsia="Verdana" w:hAnsi="Verdana" w:cs="Verdana"/>
                <w:sz w:val="20"/>
                <w:szCs w:val="20"/>
              </w:rPr>
              <w:t>Allison Chamblee</w:t>
            </w:r>
          </w:p>
        </w:tc>
        <w:tc>
          <w:tcPr>
            <w:tcW w:w="3518" w:type="dxa"/>
          </w:tcPr>
          <w:p w14:paraId="0F072AF1" w14:textId="77777777" w:rsidR="0011129F" w:rsidRDefault="00283CD5">
            <w:pPr>
              <w:rPr>
                <w:rFonts w:ascii="Verdana" w:eastAsia="Verdana" w:hAnsi="Verdana" w:cs="Verdana"/>
                <w:color w:val="0000FF"/>
                <w:sz w:val="20"/>
                <w:szCs w:val="20"/>
                <w:u w:val="single"/>
              </w:rPr>
            </w:pPr>
            <w:hyperlink r:id="rId11">
              <w:r w:rsidR="00D67F70">
                <w:rPr>
                  <w:rFonts w:ascii="Verdana" w:eastAsia="Verdana" w:hAnsi="Verdana" w:cs="Verdana"/>
                  <w:color w:val="0000FF"/>
                  <w:sz w:val="20"/>
                  <w:szCs w:val="20"/>
                  <w:u w:val="single"/>
                </w:rPr>
                <w:t>allisonchamblee@gmail.com</w:t>
              </w:r>
            </w:hyperlink>
          </w:p>
        </w:tc>
        <w:tc>
          <w:tcPr>
            <w:tcW w:w="1729" w:type="dxa"/>
          </w:tcPr>
          <w:p w14:paraId="210720E4" w14:textId="77777777" w:rsidR="0011129F" w:rsidRDefault="00D67F70">
            <w:pPr>
              <w:rPr>
                <w:rFonts w:ascii="Verdana" w:eastAsia="Verdana" w:hAnsi="Verdana" w:cs="Verdana"/>
                <w:color w:val="000000"/>
                <w:sz w:val="20"/>
                <w:szCs w:val="20"/>
              </w:rPr>
            </w:pPr>
            <w:r>
              <w:rPr>
                <w:rFonts w:ascii="Verdana" w:eastAsia="Verdana" w:hAnsi="Verdana" w:cs="Verdana"/>
                <w:color w:val="000000"/>
                <w:sz w:val="20"/>
                <w:szCs w:val="20"/>
              </w:rPr>
              <w:t>334-492-1677</w:t>
            </w:r>
          </w:p>
        </w:tc>
      </w:tr>
      <w:tr w:rsidR="0011129F" w14:paraId="0D9B7082" w14:textId="77777777">
        <w:trPr>
          <w:trHeight w:val="420"/>
          <w:jc w:val="center"/>
        </w:trPr>
        <w:tc>
          <w:tcPr>
            <w:tcW w:w="3888" w:type="dxa"/>
          </w:tcPr>
          <w:p w14:paraId="038A2E26" w14:textId="77777777" w:rsidR="0011129F" w:rsidRDefault="00D67F70">
            <w:pPr>
              <w:rPr>
                <w:rFonts w:ascii="Verdana" w:eastAsia="Verdana" w:hAnsi="Verdana" w:cs="Verdana"/>
                <w:color w:val="000000"/>
                <w:sz w:val="20"/>
                <w:szCs w:val="20"/>
              </w:rPr>
            </w:pPr>
            <w:r>
              <w:rPr>
                <w:rFonts w:ascii="Verdana" w:eastAsia="Verdana" w:hAnsi="Verdana" w:cs="Verdana"/>
                <w:color w:val="000000"/>
                <w:sz w:val="20"/>
                <w:szCs w:val="20"/>
              </w:rPr>
              <w:t>Public Relations &amp; Communication</w:t>
            </w:r>
          </w:p>
        </w:tc>
        <w:tc>
          <w:tcPr>
            <w:tcW w:w="2160" w:type="dxa"/>
          </w:tcPr>
          <w:p w14:paraId="6719083F" w14:textId="77777777" w:rsidR="0011129F" w:rsidRDefault="00D67F70">
            <w:pPr>
              <w:rPr>
                <w:rFonts w:ascii="Verdana" w:eastAsia="Verdana" w:hAnsi="Verdana" w:cs="Verdana"/>
                <w:color w:val="FF0000"/>
                <w:sz w:val="20"/>
                <w:szCs w:val="20"/>
              </w:rPr>
            </w:pPr>
            <w:r>
              <w:rPr>
                <w:rFonts w:ascii="Verdana" w:eastAsia="Verdana" w:hAnsi="Verdana" w:cs="Verdana"/>
                <w:color w:val="FF0000"/>
                <w:sz w:val="20"/>
                <w:szCs w:val="20"/>
              </w:rPr>
              <w:t>Open</w:t>
            </w:r>
          </w:p>
        </w:tc>
        <w:tc>
          <w:tcPr>
            <w:tcW w:w="3518" w:type="dxa"/>
          </w:tcPr>
          <w:p w14:paraId="465E4BAD" w14:textId="77777777" w:rsidR="0011129F" w:rsidRDefault="0011129F">
            <w:pPr>
              <w:rPr>
                <w:rFonts w:ascii="Verdana" w:eastAsia="Verdana" w:hAnsi="Verdana" w:cs="Verdana"/>
                <w:color w:val="0000FF"/>
                <w:sz w:val="20"/>
                <w:szCs w:val="20"/>
                <w:u w:val="single"/>
              </w:rPr>
            </w:pPr>
          </w:p>
        </w:tc>
        <w:tc>
          <w:tcPr>
            <w:tcW w:w="1729" w:type="dxa"/>
          </w:tcPr>
          <w:p w14:paraId="2A8A102E" w14:textId="77777777" w:rsidR="0011129F" w:rsidRDefault="0011129F">
            <w:pPr>
              <w:rPr>
                <w:rFonts w:ascii="Verdana" w:eastAsia="Verdana" w:hAnsi="Verdana" w:cs="Verdana"/>
                <w:color w:val="000000"/>
                <w:sz w:val="20"/>
                <w:szCs w:val="20"/>
              </w:rPr>
            </w:pPr>
          </w:p>
        </w:tc>
      </w:tr>
      <w:tr w:rsidR="0011129F" w14:paraId="7BB5AC0E" w14:textId="77777777">
        <w:trPr>
          <w:trHeight w:val="420"/>
          <w:jc w:val="center"/>
        </w:trPr>
        <w:tc>
          <w:tcPr>
            <w:tcW w:w="3888" w:type="dxa"/>
          </w:tcPr>
          <w:p w14:paraId="1F37DCC2" w14:textId="77777777" w:rsidR="0011129F" w:rsidRDefault="00D67F70">
            <w:pPr>
              <w:rPr>
                <w:rFonts w:ascii="Verdana" w:eastAsia="Verdana" w:hAnsi="Verdana" w:cs="Verdana"/>
                <w:color w:val="000000"/>
                <w:sz w:val="20"/>
                <w:szCs w:val="20"/>
              </w:rPr>
            </w:pPr>
            <w:r>
              <w:rPr>
                <w:rFonts w:ascii="Verdana" w:eastAsia="Verdana" w:hAnsi="Verdana" w:cs="Verdana"/>
                <w:color w:val="000000"/>
                <w:sz w:val="20"/>
                <w:szCs w:val="20"/>
              </w:rPr>
              <w:t>Outdoor Activities</w:t>
            </w:r>
          </w:p>
        </w:tc>
        <w:tc>
          <w:tcPr>
            <w:tcW w:w="2160" w:type="dxa"/>
          </w:tcPr>
          <w:p w14:paraId="3D1CB46D" w14:textId="77777777" w:rsidR="0011129F" w:rsidRDefault="00D67F70">
            <w:pPr>
              <w:rPr>
                <w:rFonts w:ascii="Verdana" w:eastAsia="Verdana" w:hAnsi="Verdana" w:cs="Verdana"/>
                <w:color w:val="FF0000"/>
                <w:sz w:val="20"/>
                <w:szCs w:val="20"/>
              </w:rPr>
            </w:pPr>
            <w:r>
              <w:rPr>
                <w:rFonts w:ascii="Verdana" w:eastAsia="Verdana" w:hAnsi="Verdana" w:cs="Verdana"/>
                <w:color w:val="FF0000"/>
                <w:sz w:val="20"/>
                <w:szCs w:val="20"/>
              </w:rPr>
              <w:t>Open</w:t>
            </w:r>
          </w:p>
        </w:tc>
        <w:tc>
          <w:tcPr>
            <w:tcW w:w="3518" w:type="dxa"/>
          </w:tcPr>
          <w:p w14:paraId="11428B0C" w14:textId="77777777" w:rsidR="0011129F" w:rsidRDefault="0011129F">
            <w:pPr>
              <w:rPr>
                <w:rFonts w:ascii="Verdana" w:eastAsia="Verdana" w:hAnsi="Verdana" w:cs="Verdana"/>
                <w:color w:val="0000FF"/>
                <w:sz w:val="20"/>
                <w:szCs w:val="20"/>
                <w:u w:val="single"/>
              </w:rPr>
            </w:pPr>
          </w:p>
        </w:tc>
        <w:tc>
          <w:tcPr>
            <w:tcW w:w="1729" w:type="dxa"/>
          </w:tcPr>
          <w:p w14:paraId="40DD0FD8" w14:textId="77777777" w:rsidR="0011129F" w:rsidRDefault="0011129F">
            <w:pPr>
              <w:rPr>
                <w:rFonts w:ascii="Verdana" w:eastAsia="Verdana" w:hAnsi="Verdana" w:cs="Verdana"/>
                <w:color w:val="000000"/>
                <w:sz w:val="20"/>
                <w:szCs w:val="20"/>
              </w:rPr>
            </w:pPr>
          </w:p>
        </w:tc>
      </w:tr>
      <w:tr w:rsidR="0011129F" w14:paraId="210A2E35" w14:textId="77777777">
        <w:trPr>
          <w:trHeight w:val="420"/>
          <w:jc w:val="center"/>
        </w:trPr>
        <w:tc>
          <w:tcPr>
            <w:tcW w:w="3888" w:type="dxa"/>
          </w:tcPr>
          <w:p w14:paraId="03968615" w14:textId="77777777" w:rsidR="0011129F" w:rsidRDefault="00D67F70">
            <w:pPr>
              <w:rPr>
                <w:rFonts w:ascii="Verdana" w:eastAsia="Verdana" w:hAnsi="Verdana" w:cs="Verdana"/>
                <w:color w:val="000000"/>
                <w:sz w:val="20"/>
                <w:szCs w:val="20"/>
              </w:rPr>
            </w:pPr>
            <w:r>
              <w:rPr>
                <w:rFonts w:ascii="Verdana" w:eastAsia="Verdana" w:hAnsi="Verdana" w:cs="Verdana"/>
                <w:color w:val="000000"/>
                <w:sz w:val="20"/>
                <w:szCs w:val="20"/>
              </w:rPr>
              <w:t>Membership &amp; Registration</w:t>
            </w:r>
          </w:p>
        </w:tc>
        <w:tc>
          <w:tcPr>
            <w:tcW w:w="2160" w:type="dxa"/>
          </w:tcPr>
          <w:p w14:paraId="40A283CF" w14:textId="77777777" w:rsidR="0011129F" w:rsidRDefault="00D67F70">
            <w:pPr>
              <w:rPr>
                <w:rFonts w:ascii="Verdana" w:eastAsia="Verdana" w:hAnsi="Verdana" w:cs="Verdana"/>
                <w:color w:val="000000"/>
                <w:sz w:val="20"/>
                <w:szCs w:val="20"/>
              </w:rPr>
            </w:pPr>
            <w:r>
              <w:rPr>
                <w:rFonts w:ascii="Verdana" w:eastAsia="Verdana" w:hAnsi="Verdana" w:cs="Verdana"/>
                <w:color w:val="FF0000"/>
                <w:sz w:val="20"/>
                <w:szCs w:val="20"/>
              </w:rPr>
              <w:t>Open</w:t>
            </w:r>
          </w:p>
        </w:tc>
        <w:tc>
          <w:tcPr>
            <w:tcW w:w="3518" w:type="dxa"/>
          </w:tcPr>
          <w:p w14:paraId="35A76E2C" w14:textId="77777777" w:rsidR="0011129F" w:rsidRDefault="0011129F">
            <w:pPr>
              <w:rPr>
                <w:rFonts w:ascii="Verdana" w:eastAsia="Verdana" w:hAnsi="Verdana" w:cs="Verdana"/>
                <w:color w:val="0000FF"/>
                <w:sz w:val="20"/>
                <w:szCs w:val="20"/>
                <w:u w:val="single"/>
              </w:rPr>
            </w:pPr>
          </w:p>
        </w:tc>
        <w:tc>
          <w:tcPr>
            <w:tcW w:w="1729" w:type="dxa"/>
          </w:tcPr>
          <w:p w14:paraId="733A5CE2" w14:textId="77777777" w:rsidR="0011129F" w:rsidRDefault="0011129F">
            <w:pPr>
              <w:rPr>
                <w:rFonts w:ascii="Verdana" w:eastAsia="Verdana" w:hAnsi="Verdana" w:cs="Verdana"/>
                <w:color w:val="000000"/>
                <w:sz w:val="20"/>
                <w:szCs w:val="20"/>
              </w:rPr>
            </w:pPr>
          </w:p>
        </w:tc>
      </w:tr>
      <w:tr w:rsidR="0011129F" w14:paraId="43AC054D" w14:textId="77777777">
        <w:trPr>
          <w:trHeight w:val="420"/>
          <w:jc w:val="center"/>
        </w:trPr>
        <w:tc>
          <w:tcPr>
            <w:tcW w:w="3888" w:type="dxa"/>
          </w:tcPr>
          <w:p w14:paraId="1E9B7482" w14:textId="77777777" w:rsidR="0011129F" w:rsidRDefault="00D67F70">
            <w:pPr>
              <w:rPr>
                <w:rFonts w:ascii="Verdana" w:eastAsia="Verdana" w:hAnsi="Verdana" w:cs="Verdana"/>
                <w:color w:val="000000"/>
                <w:sz w:val="20"/>
                <w:szCs w:val="20"/>
              </w:rPr>
            </w:pPr>
            <w:proofErr w:type="spellStart"/>
            <w:r>
              <w:rPr>
                <w:rFonts w:ascii="Verdana" w:eastAsia="Verdana" w:hAnsi="Verdana" w:cs="Verdana"/>
                <w:color w:val="000000"/>
                <w:sz w:val="20"/>
                <w:szCs w:val="20"/>
              </w:rPr>
              <w:t>ScoutParent</w:t>
            </w:r>
            <w:proofErr w:type="spellEnd"/>
            <w:r>
              <w:rPr>
                <w:rFonts w:ascii="Verdana" w:eastAsia="Verdana" w:hAnsi="Verdana" w:cs="Verdana"/>
                <w:color w:val="000000"/>
                <w:sz w:val="20"/>
                <w:szCs w:val="20"/>
              </w:rPr>
              <w:t xml:space="preserve"> Unit Coordinator</w:t>
            </w:r>
          </w:p>
        </w:tc>
        <w:tc>
          <w:tcPr>
            <w:tcW w:w="2160" w:type="dxa"/>
          </w:tcPr>
          <w:p w14:paraId="4CD15D1E" w14:textId="77777777" w:rsidR="0011129F" w:rsidRDefault="00D67F70">
            <w:pPr>
              <w:rPr>
                <w:rFonts w:ascii="Verdana" w:eastAsia="Verdana" w:hAnsi="Verdana" w:cs="Verdana"/>
                <w:color w:val="FF0000"/>
                <w:sz w:val="20"/>
                <w:szCs w:val="20"/>
              </w:rPr>
            </w:pPr>
            <w:r>
              <w:rPr>
                <w:rFonts w:ascii="Verdana" w:eastAsia="Verdana" w:hAnsi="Verdana" w:cs="Verdana"/>
                <w:color w:val="FF0000"/>
                <w:sz w:val="20"/>
                <w:szCs w:val="20"/>
              </w:rPr>
              <w:t>Open</w:t>
            </w:r>
          </w:p>
        </w:tc>
        <w:tc>
          <w:tcPr>
            <w:tcW w:w="3518" w:type="dxa"/>
          </w:tcPr>
          <w:p w14:paraId="16EE2317" w14:textId="77777777" w:rsidR="0011129F" w:rsidRDefault="0011129F">
            <w:pPr>
              <w:rPr>
                <w:rFonts w:ascii="Verdana" w:eastAsia="Verdana" w:hAnsi="Verdana" w:cs="Verdana"/>
                <w:color w:val="0000FF"/>
                <w:sz w:val="20"/>
                <w:szCs w:val="20"/>
                <w:u w:val="single"/>
              </w:rPr>
            </w:pPr>
          </w:p>
        </w:tc>
        <w:tc>
          <w:tcPr>
            <w:tcW w:w="1729" w:type="dxa"/>
          </w:tcPr>
          <w:p w14:paraId="48C4DF01" w14:textId="77777777" w:rsidR="0011129F" w:rsidRDefault="0011129F">
            <w:pPr>
              <w:rPr>
                <w:rFonts w:ascii="Verdana" w:eastAsia="Verdana" w:hAnsi="Verdana" w:cs="Verdana"/>
                <w:color w:val="000000"/>
                <w:sz w:val="20"/>
                <w:szCs w:val="20"/>
              </w:rPr>
            </w:pPr>
          </w:p>
        </w:tc>
      </w:tr>
      <w:tr w:rsidR="0011129F" w14:paraId="227C6D9A" w14:textId="77777777">
        <w:trPr>
          <w:trHeight w:val="420"/>
          <w:jc w:val="center"/>
        </w:trPr>
        <w:tc>
          <w:tcPr>
            <w:tcW w:w="3888" w:type="dxa"/>
          </w:tcPr>
          <w:p w14:paraId="39542FF1" w14:textId="77777777" w:rsidR="0011129F" w:rsidRDefault="00D67F70">
            <w:pPr>
              <w:rPr>
                <w:rFonts w:ascii="Verdana" w:eastAsia="Verdana" w:hAnsi="Verdana" w:cs="Verdana"/>
                <w:color w:val="000000"/>
                <w:sz w:val="20"/>
                <w:szCs w:val="20"/>
              </w:rPr>
            </w:pPr>
            <w:r>
              <w:rPr>
                <w:rFonts w:ascii="Verdana" w:eastAsia="Verdana" w:hAnsi="Verdana" w:cs="Verdana"/>
                <w:color w:val="000000"/>
                <w:sz w:val="20"/>
                <w:szCs w:val="20"/>
              </w:rPr>
              <w:t>Charter Organization Rep</w:t>
            </w:r>
          </w:p>
        </w:tc>
        <w:tc>
          <w:tcPr>
            <w:tcW w:w="2160" w:type="dxa"/>
          </w:tcPr>
          <w:p w14:paraId="6DC009A3" w14:textId="77777777" w:rsidR="0011129F" w:rsidRDefault="00D67F70">
            <w:pPr>
              <w:rPr>
                <w:rFonts w:ascii="Verdana" w:eastAsia="Verdana" w:hAnsi="Verdana" w:cs="Verdana"/>
                <w:color w:val="000000"/>
                <w:sz w:val="20"/>
                <w:szCs w:val="20"/>
              </w:rPr>
            </w:pPr>
            <w:r>
              <w:rPr>
                <w:rFonts w:ascii="Verdana" w:eastAsia="Verdana" w:hAnsi="Verdana" w:cs="Verdana"/>
                <w:color w:val="000000"/>
                <w:sz w:val="20"/>
                <w:szCs w:val="20"/>
              </w:rPr>
              <w:t>Bonnie Knowlton</w:t>
            </w:r>
          </w:p>
        </w:tc>
        <w:tc>
          <w:tcPr>
            <w:tcW w:w="3518" w:type="dxa"/>
          </w:tcPr>
          <w:p w14:paraId="7B3EB14A" w14:textId="77777777" w:rsidR="0011129F" w:rsidRDefault="00283CD5">
            <w:pPr>
              <w:rPr>
                <w:rFonts w:ascii="Verdana" w:eastAsia="Verdana" w:hAnsi="Verdana" w:cs="Verdana"/>
                <w:color w:val="0000FF"/>
                <w:sz w:val="20"/>
                <w:szCs w:val="20"/>
                <w:u w:val="single"/>
              </w:rPr>
            </w:pPr>
            <w:hyperlink r:id="rId12">
              <w:r w:rsidR="00D67F70">
                <w:rPr>
                  <w:rFonts w:ascii="Verdana" w:eastAsia="Verdana" w:hAnsi="Verdana" w:cs="Verdana"/>
                  <w:color w:val="0000FF"/>
                  <w:sz w:val="20"/>
                  <w:szCs w:val="20"/>
                  <w:u w:val="single"/>
                </w:rPr>
                <w:t>bjknowlton@bellsouth.net</w:t>
              </w:r>
            </w:hyperlink>
          </w:p>
        </w:tc>
        <w:tc>
          <w:tcPr>
            <w:tcW w:w="1729" w:type="dxa"/>
          </w:tcPr>
          <w:p w14:paraId="2F24667C" w14:textId="77777777" w:rsidR="0011129F" w:rsidRDefault="00D67F70">
            <w:pPr>
              <w:rPr>
                <w:rFonts w:ascii="Verdana" w:eastAsia="Verdana" w:hAnsi="Verdana" w:cs="Verdana"/>
                <w:color w:val="000000"/>
                <w:sz w:val="20"/>
                <w:szCs w:val="20"/>
              </w:rPr>
            </w:pPr>
            <w:r>
              <w:rPr>
                <w:rFonts w:ascii="Verdana" w:eastAsia="Verdana" w:hAnsi="Verdana" w:cs="Verdana"/>
                <w:color w:val="000000"/>
                <w:sz w:val="20"/>
                <w:szCs w:val="20"/>
              </w:rPr>
              <w:t>770-380-4786</w:t>
            </w:r>
          </w:p>
        </w:tc>
      </w:tr>
    </w:tbl>
    <w:p w14:paraId="0E06D06A" w14:textId="77777777" w:rsidR="0011129F" w:rsidRDefault="0011129F">
      <w:pPr>
        <w:rPr>
          <w:rFonts w:ascii="Verdana" w:eastAsia="Verdana" w:hAnsi="Verdana" w:cs="Verdana"/>
          <w:color w:val="595959"/>
          <w:sz w:val="36"/>
          <w:szCs w:val="36"/>
          <w:u w:val="single"/>
        </w:rPr>
      </w:pPr>
    </w:p>
    <w:p w14:paraId="36761AAC" w14:textId="77777777" w:rsidR="0011129F" w:rsidRDefault="00D67F70">
      <w:pPr>
        <w:jc w:val="center"/>
        <w:rPr>
          <w:rFonts w:ascii="Verdana" w:eastAsia="Verdana" w:hAnsi="Verdana" w:cs="Verdana"/>
          <w:color w:val="595959"/>
          <w:sz w:val="32"/>
          <w:szCs w:val="32"/>
          <w:u w:val="single"/>
        </w:rPr>
      </w:pPr>
      <w:r>
        <w:rPr>
          <w:rFonts w:ascii="Verdana" w:eastAsia="Verdana" w:hAnsi="Verdana" w:cs="Verdana"/>
          <w:b/>
          <w:color w:val="595959"/>
          <w:sz w:val="32"/>
          <w:szCs w:val="32"/>
          <w:u w:val="single"/>
        </w:rPr>
        <w:t>Den Leadership Team</w:t>
      </w:r>
    </w:p>
    <w:p w14:paraId="6BE9F9BF" w14:textId="77777777" w:rsidR="0011129F" w:rsidRDefault="0011129F">
      <w:pPr>
        <w:rPr>
          <w:rFonts w:ascii="Verdana" w:eastAsia="Verdana" w:hAnsi="Verdana" w:cs="Verdana"/>
          <w:color w:val="595959"/>
          <w:u w:val="single"/>
        </w:rPr>
      </w:pPr>
    </w:p>
    <w:tbl>
      <w:tblPr>
        <w:tblStyle w:val="a0"/>
        <w:tblW w:w="11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8"/>
        <w:gridCol w:w="2250"/>
        <w:gridCol w:w="2179"/>
        <w:gridCol w:w="3058"/>
        <w:gridCol w:w="1671"/>
      </w:tblGrid>
      <w:tr w:rsidR="0011129F" w14:paraId="685CBE6D" w14:textId="77777777" w:rsidTr="00283CD5">
        <w:trPr>
          <w:trHeight w:val="520"/>
          <w:jc w:val="center"/>
        </w:trPr>
        <w:tc>
          <w:tcPr>
            <w:tcW w:w="2148" w:type="dxa"/>
          </w:tcPr>
          <w:p w14:paraId="0A1EF63F" w14:textId="77777777" w:rsidR="0011129F" w:rsidRDefault="00D67F70">
            <w:pPr>
              <w:jc w:val="center"/>
              <w:rPr>
                <w:rFonts w:ascii="Verdana" w:eastAsia="Verdana" w:hAnsi="Verdana" w:cs="Verdana"/>
                <w:color w:val="000000"/>
                <w:u w:val="single"/>
              </w:rPr>
            </w:pPr>
            <w:r>
              <w:rPr>
                <w:rFonts w:ascii="Verdana" w:eastAsia="Verdana" w:hAnsi="Verdana" w:cs="Verdana"/>
                <w:color w:val="000000"/>
                <w:u w:val="single"/>
              </w:rPr>
              <w:t>Rank / Den #</w:t>
            </w:r>
          </w:p>
        </w:tc>
        <w:tc>
          <w:tcPr>
            <w:tcW w:w="2250" w:type="dxa"/>
          </w:tcPr>
          <w:p w14:paraId="60D98B0D" w14:textId="77777777" w:rsidR="0011129F" w:rsidRDefault="00D67F70">
            <w:pPr>
              <w:jc w:val="center"/>
              <w:rPr>
                <w:rFonts w:ascii="Verdana" w:eastAsia="Verdana" w:hAnsi="Verdana" w:cs="Verdana"/>
                <w:color w:val="000000"/>
                <w:u w:val="single"/>
              </w:rPr>
            </w:pPr>
            <w:r>
              <w:rPr>
                <w:rFonts w:ascii="Verdana" w:eastAsia="Verdana" w:hAnsi="Verdana" w:cs="Verdana"/>
                <w:color w:val="000000"/>
                <w:u w:val="single"/>
              </w:rPr>
              <w:t>Position</w:t>
            </w:r>
          </w:p>
        </w:tc>
        <w:tc>
          <w:tcPr>
            <w:tcW w:w="2179" w:type="dxa"/>
          </w:tcPr>
          <w:p w14:paraId="14B86C75" w14:textId="77777777" w:rsidR="0011129F" w:rsidRDefault="00D67F70">
            <w:pPr>
              <w:jc w:val="center"/>
              <w:rPr>
                <w:rFonts w:ascii="Verdana" w:eastAsia="Verdana" w:hAnsi="Verdana" w:cs="Verdana"/>
                <w:color w:val="000000"/>
                <w:u w:val="single"/>
              </w:rPr>
            </w:pPr>
            <w:r>
              <w:rPr>
                <w:rFonts w:ascii="Verdana" w:eastAsia="Verdana" w:hAnsi="Verdana" w:cs="Verdana"/>
                <w:color w:val="000000"/>
                <w:u w:val="single"/>
              </w:rPr>
              <w:t>Name</w:t>
            </w:r>
          </w:p>
        </w:tc>
        <w:tc>
          <w:tcPr>
            <w:tcW w:w="3058" w:type="dxa"/>
          </w:tcPr>
          <w:p w14:paraId="02258C37" w14:textId="77777777" w:rsidR="0011129F" w:rsidRDefault="00D67F70">
            <w:pPr>
              <w:jc w:val="center"/>
              <w:rPr>
                <w:rFonts w:ascii="Verdana" w:eastAsia="Verdana" w:hAnsi="Verdana" w:cs="Verdana"/>
                <w:color w:val="000000"/>
                <w:u w:val="single"/>
              </w:rPr>
            </w:pPr>
            <w:r>
              <w:rPr>
                <w:rFonts w:ascii="Verdana" w:eastAsia="Verdana" w:hAnsi="Verdana" w:cs="Verdana"/>
                <w:color w:val="000000"/>
                <w:u w:val="single"/>
              </w:rPr>
              <w:t>email</w:t>
            </w:r>
          </w:p>
        </w:tc>
        <w:tc>
          <w:tcPr>
            <w:tcW w:w="1671" w:type="dxa"/>
          </w:tcPr>
          <w:p w14:paraId="7580C6EF" w14:textId="77777777" w:rsidR="0011129F" w:rsidRDefault="00D67F70">
            <w:pPr>
              <w:jc w:val="center"/>
              <w:rPr>
                <w:rFonts w:ascii="Verdana" w:eastAsia="Verdana" w:hAnsi="Verdana" w:cs="Verdana"/>
                <w:color w:val="000000"/>
                <w:u w:val="single"/>
              </w:rPr>
            </w:pPr>
            <w:r>
              <w:rPr>
                <w:rFonts w:ascii="Verdana" w:eastAsia="Verdana" w:hAnsi="Verdana" w:cs="Verdana"/>
                <w:color w:val="000000"/>
                <w:u w:val="single"/>
              </w:rPr>
              <w:t>Phone</w:t>
            </w:r>
          </w:p>
        </w:tc>
      </w:tr>
      <w:tr w:rsidR="0011129F" w14:paraId="72FD0502" w14:textId="77777777" w:rsidTr="00283CD5">
        <w:trPr>
          <w:trHeight w:val="300"/>
          <w:jc w:val="center"/>
        </w:trPr>
        <w:tc>
          <w:tcPr>
            <w:tcW w:w="2148" w:type="dxa"/>
          </w:tcPr>
          <w:p w14:paraId="49025941" w14:textId="77777777" w:rsidR="0011129F" w:rsidRDefault="00D67F70">
            <w:pPr>
              <w:jc w:val="center"/>
              <w:rPr>
                <w:rFonts w:ascii="Verdana" w:eastAsia="Verdana" w:hAnsi="Verdana" w:cs="Verdana"/>
                <w:color w:val="000000"/>
                <w:sz w:val="20"/>
                <w:szCs w:val="20"/>
              </w:rPr>
            </w:pPr>
            <w:r>
              <w:rPr>
                <w:rFonts w:ascii="Verdana" w:eastAsia="Verdana" w:hAnsi="Verdana" w:cs="Verdana"/>
                <w:color w:val="000000"/>
                <w:sz w:val="20"/>
                <w:szCs w:val="20"/>
              </w:rPr>
              <w:t>Lions – Den 4</w:t>
            </w:r>
          </w:p>
        </w:tc>
        <w:tc>
          <w:tcPr>
            <w:tcW w:w="2250" w:type="dxa"/>
          </w:tcPr>
          <w:p w14:paraId="7A26DD8A" w14:textId="4AFBE0B2" w:rsidR="002C033C" w:rsidRDefault="00283CD5" w:rsidP="002C033C">
            <w:pPr>
              <w:rPr>
                <w:rFonts w:ascii="Verdana" w:eastAsia="Verdana" w:hAnsi="Verdana" w:cs="Verdana"/>
                <w:color w:val="000000"/>
                <w:sz w:val="20"/>
                <w:szCs w:val="20"/>
              </w:rPr>
            </w:pPr>
            <w:r>
              <w:rPr>
                <w:rFonts w:ascii="Verdana" w:eastAsia="Verdana" w:hAnsi="Verdana" w:cs="Verdana"/>
                <w:color w:val="000000"/>
                <w:sz w:val="20"/>
                <w:szCs w:val="20"/>
              </w:rPr>
              <w:t xml:space="preserve">Boy </w:t>
            </w:r>
            <w:r w:rsidR="00D67F70">
              <w:rPr>
                <w:rFonts w:ascii="Verdana" w:eastAsia="Verdana" w:hAnsi="Verdana" w:cs="Verdana"/>
                <w:color w:val="000000"/>
                <w:sz w:val="20"/>
                <w:szCs w:val="20"/>
              </w:rPr>
              <w:t>Den Leader</w:t>
            </w:r>
          </w:p>
        </w:tc>
        <w:tc>
          <w:tcPr>
            <w:tcW w:w="2179" w:type="dxa"/>
          </w:tcPr>
          <w:p w14:paraId="400DE98C" w14:textId="77777777" w:rsidR="0011129F" w:rsidRDefault="00D67F70">
            <w:pPr>
              <w:rPr>
                <w:rFonts w:ascii="Verdana" w:eastAsia="Verdana" w:hAnsi="Verdana" w:cs="Verdana"/>
                <w:color w:val="FF0000"/>
                <w:sz w:val="20"/>
                <w:szCs w:val="20"/>
              </w:rPr>
            </w:pPr>
            <w:r>
              <w:rPr>
                <w:rFonts w:ascii="Verdana" w:eastAsia="Verdana" w:hAnsi="Verdana" w:cs="Verdana"/>
                <w:color w:val="FF0000"/>
                <w:sz w:val="20"/>
                <w:szCs w:val="20"/>
              </w:rPr>
              <w:t>Open</w:t>
            </w:r>
          </w:p>
        </w:tc>
        <w:tc>
          <w:tcPr>
            <w:tcW w:w="3058" w:type="dxa"/>
          </w:tcPr>
          <w:p w14:paraId="70C587C8" w14:textId="77777777" w:rsidR="0011129F" w:rsidRDefault="0011129F">
            <w:pPr>
              <w:rPr>
                <w:rFonts w:ascii="Verdana" w:eastAsia="Verdana" w:hAnsi="Verdana" w:cs="Verdana"/>
                <w:color w:val="0000FF"/>
                <w:sz w:val="20"/>
                <w:szCs w:val="20"/>
                <w:u w:val="single"/>
              </w:rPr>
            </w:pPr>
          </w:p>
        </w:tc>
        <w:tc>
          <w:tcPr>
            <w:tcW w:w="1671" w:type="dxa"/>
          </w:tcPr>
          <w:p w14:paraId="64F70162" w14:textId="77777777" w:rsidR="0011129F" w:rsidRDefault="0011129F">
            <w:pPr>
              <w:rPr>
                <w:rFonts w:ascii="Verdana" w:eastAsia="Verdana" w:hAnsi="Verdana" w:cs="Verdana"/>
                <w:color w:val="000000"/>
                <w:sz w:val="20"/>
                <w:szCs w:val="20"/>
              </w:rPr>
            </w:pPr>
          </w:p>
        </w:tc>
      </w:tr>
      <w:tr w:rsidR="0011129F" w14:paraId="6016973D" w14:textId="77777777" w:rsidTr="00283CD5">
        <w:trPr>
          <w:trHeight w:val="300"/>
          <w:jc w:val="center"/>
        </w:trPr>
        <w:tc>
          <w:tcPr>
            <w:tcW w:w="2148" w:type="dxa"/>
          </w:tcPr>
          <w:p w14:paraId="6FB619F5" w14:textId="77777777" w:rsidR="0011129F" w:rsidRDefault="0011129F">
            <w:pPr>
              <w:jc w:val="center"/>
              <w:rPr>
                <w:rFonts w:ascii="Verdana" w:eastAsia="Verdana" w:hAnsi="Verdana" w:cs="Verdana"/>
                <w:color w:val="000000"/>
                <w:sz w:val="20"/>
                <w:szCs w:val="20"/>
              </w:rPr>
            </w:pPr>
          </w:p>
        </w:tc>
        <w:tc>
          <w:tcPr>
            <w:tcW w:w="2250" w:type="dxa"/>
          </w:tcPr>
          <w:p w14:paraId="380EAC23" w14:textId="04DA6FB3" w:rsidR="002C033C" w:rsidRDefault="00D67F70" w:rsidP="002C033C">
            <w:pPr>
              <w:rPr>
                <w:rFonts w:ascii="Verdana" w:eastAsia="Verdana" w:hAnsi="Verdana" w:cs="Verdana"/>
                <w:color w:val="000000"/>
                <w:sz w:val="20"/>
                <w:szCs w:val="20"/>
              </w:rPr>
            </w:pPr>
            <w:r>
              <w:rPr>
                <w:rFonts w:ascii="Verdana" w:eastAsia="Verdana" w:hAnsi="Verdana" w:cs="Verdana"/>
                <w:sz w:val="20"/>
                <w:szCs w:val="20"/>
              </w:rPr>
              <w:t>Girl</w:t>
            </w:r>
            <w:r>
              <w:rPr>
                <w:rFonts w:ascii="Verdana" w:eastAsia="Verdana" w:hAnsi="Verdana" w:cs="Verdana"/>
                <w:color w:val="000000"/>
                <w:sz w:val="20"/>
                <w:szCs w:val="20"/>
              </w:rPr>
              <w:t xml:space="preserve"> Den Leader</w:t>
            </w:r>
          </w:p>
        </w:tc>
        <w:tc>
          <w:tcPr>
            <w:tcW w:w="2179" w:type="dxa"/>
          </w:tcPr>
          <w:p w14:paraId="25EE965B" w14:textId="77777777" w:rsidR="0011129F" w:rsidRDefault="00D67F70">
            <w:pPr>
              <w:rPr>
                <w:rFonts w:ascii="Verdana" w:eastAsia="Verdana" w:hAnsi="Verdana" w:cs="Verdana"/>
                <w:color w:val="FF0000"/>
                <w:sz w:val="20"/>
                <w:szCs w:val="20"/>
              </w:rPr>
            </w:pPr>
            <w:r>
              <w:rPr>
                <w:rFonts w:ascii="Verdana" w:eastAsia="Verdana" w:hAnsi="Verdana" w:cs="Verdana"/>
                <w:color w:val="FF0000"/>
                <w:sz w:val="20"/>
                <w:szCs w:val="20"/>
              </w:rPr>
              <w:t>Open</w:t>
            </w:r>
          </w:p>
        </w:tc>
        <w:tc>
          <w:tcPr>
            <w:tcW w:w="3058" w:type="dxa"/>
          </w:tcPr>
          <w:p w14:paraId="4D0ADA27" w14:textId="77777777" w:rsidR="0011129F" w:rsidRDefault="0011129F">
            <w:pPr>
              <w:rPr>
                <w:rFonts w:ascii="Verdana" w:eastAsia="Verdana" w:hAnsi="Verdana" w:cs="Verdana"/>
                <w:color w:val="0000FF"/>
                <w:sz w:val="20"/>
                <w:szCs w:val="20"/>
                <w:u w:val="single"/>
              </w:rPr>
            </w:pPr>
          </w:p>
        </w:tc>
        <w:tc>
          <w:tcPr>
            <w:tcW w:w="1671" w:type="dxa"/>
          </w:tcPr>
          <w:p w14:paraId="345FF3BE" w14:textId="77777777" w:rsidR="0011129F" w:rsidRDefault="0011129F">
            <w:pPr>
              <w:rPr>
                <w:rFonts w:ascii="Verdana" w:eastAsia="Verdana" w:hAnsi="Verdana" w:cs="Verdana"/>
                <w:color w:val="000000"/>
                <w:sz w:val="20"/>
                <w:szCs w:val="20"/>
              </w:rPr>
            </w:pPr>
          </w:p>
        </w:tc>
      </w:tr>
      <w:tr w:rsidR="0011129F" w14:paraId="24BF9592" w14:textId="77777777" w:rsidTr="00283CD5">
        <w:trPr>
          <w:trHeight w:val="300"/>
          <w:jc w:val="center"/>
        </w:trPr>
        <w:tc>
          <w:tcPr>
            <w:tcW w:w="2148" w:type="dxa"/>
          </w:tcPr>
          <w:p w14:paraId="5DB4E97B" w14:textId="49D97320" w:rsidR="0011129F" w:rsidRDefault="00D67F70">
            <w:pPr>
              <w:jc w:val="center"/>
              <w:rPr>
                <w:rFonts w:ascii="Verdana" w:eastAsia="Verdana" w:hAnsi="Verdana" w:cs="Verdana"/>
                <w:color w:val="000000"/>
                <w:sz w:val="20"/>
                <w:szCs w:val="20"/>
              </w:rPr>
            </w:pPr>
            <w:r>
              <w:rPr>
                <w:rFonts w:ascii="Verdana" w:eastAsia="Verdana" w:hAnsi="Verdana" w:cs="Verdana"/>
                <w:color w:val="000000"/>
                <w:sz w:val="20"/>
                <w:szCs w:val="20"/>
              </w:rPr>
              <w:t xml:space="preserve">Tiger – Den </w:t>
            </w:r>
            <w:r w:rsidR="00283CD5">
              <w:rPr>
                <w:rFonts w:ascii="Verdana" w:eastAsia="Verdana" w:hAnsi="Verdana" w:cs="Verdana"/>
                <w:color w:val="000000"/>
                <w:sz w:val="20"/>
                <w:szCs w:val="20"/>
              </w:rPr>
              <w:t>1</w:t>
            </w:r>
          </w:p>
        </w:tc>
        <w:tc>
          <w:tcPr>
            <w:tcW w:w="2250" w:type="dxa"/>
          </w:tcPr>
          <w:p w14:paraId="15FD1556" w14:textId="77777777" w:rsidR="0011129F" w:rsidRDefault="00283CD5">
            <w:pPr>
              <w:rPr>
                <w:rFonts w:ascii="Verdana" w:eastAsia="Verdana" w:hAnsi="Verdana" w:cs="Verdana"/>
                <w:color w:val="000000"/>
                <w:sz w:val="20"/>
                <w:szCs w:val="20"/>
              </w:rPr>
            </w:pPr>
            <w:r>
              <w:rPr>
                <w:rFonts w:ascii="Verdana" w:eastAsia="Verdana" w:hAnsi="Verdana" w:cs="Verdana"/>
                <w:color w:val="000000"/>
                <w:sz w:val="20"/>
                <w:szCs w:val="20"/>
              </w:rPr>
              <w:t xml:space="preserve">Boy </w:t>
            </w:r>
            <w:r w:rsidR="00D67F70">
              <w:rPr>
                <w:rFonts w:ascii="Verdana" w:eastAsia="Verdana" w:hAnsi="Verdana" w:cs="Verdana"/>
                <w:color w:val="000000"/>
                <w:sz w:val="20"/>
                <w:szCs w:val="20"/>
              </w:rPr>
              <w:t>Den Leader</w:t>
            </w:r>
          </w:p>
          <w:p w14:paraId="006E0A39" w14:textId="180BC123" w:rsidR="002C033C" w:rsidRDefault="002C033C">
            <w:pPr>
              <w:rPr>
                <w:rFonts w:ascii="Verdana" w:eastAsia="Verdana" w:hAnsi="Verdana" w:cs="Verdana"/>
                <w:color w:val="000000"/>
                <w:sz w:val="20"/>
                <w:szCs w:val="20"/>
              </w:rPr>
            </w:pPr>
          </w:p>
        </w:tc>
        <w:tc>
          <w:tcPr>
            <w:tcW w:w="2179" w:type="dxa"/>
          </w:tcPr>
          <w:p w14:paraId="188AEDD3" w14:textId="5A3C8189" w:rsidR="0011129F" w:rsidRDefault="00283CD5">
            <w:pPr>
              <w:rPr>
                <w:rFonts w:ascii="Verdana" w:eastAsia="Verdana" w:hAnsi="Verdana" w:cs="Verdana"/>
                <w:color w:val="FF0000"/>
                <w:sz w:val="20"/>
                <w:szCs w:val="20"/>
              </w:rPr>
            </w:pPr>
            <w:r w:rsidRPr="00283CD5">
              <w:rPr>
                <w:rFonts w:ascii="Verdana" w:eastAsia="Verdana" w:hAnsi="Verdana" w:cs="Verdana"/>
                <w:color w:val="000000" w:themeColor="text1"/>
                <w:sz w:val="20"/>
                <w:szCs w:val="20"/>
              </w:rPr>
              <w:t xml:space="preserve">Tesfaye </w:t>
            </w:r>
            <w:proofErr w:type="spellStart"/>
            <w:r w:rsidRPr="00283CD5">
              <w:rPr>
                <w:rFonts w:ascii="Verdana" w:eastAsia="Verdana" w:hAnsi="Verdana" w:cs="Verdana"/>
                <w:color w:val="000000" w:themeColor="text1"/>
                <w:sz w:val="20"/>
                <w:szCs w:val="20"/>
              </w:rPr>
              <w:t>Birhanu</w:t>
            </w:r>
            <w:proofErr w:type="spellEnd"/>
          </w:p>
        </w:tc>
        <w:tc>
          <w:tcPr>
            <w:tcW w:w="3058" w:type="dxa"/>
          </w:tcPr>
          <w:p w14:paraId="24D26536" w14:textId="4843AC1E" w:rsidR="0011129F" w:rsidRDefault="002C033C">
            <w:pPr>
              <w:rPr>
                <w:rFonts w:ascii="Verdana" w:eastAsia="Verdana" w:hAnsi="Verdana" w:cs="Verdana"/>
                <w:color w:val="0000FF"/>
                <w:sz w:val="20"/>
                <w:szCs w:val="20"/>
                <w:u w:val="single"/>
              </w:rPr>
            </w:pPr>
            <w:r>
              <w:rPr>
                <w:rFonts w:ascii="Verdana" w:eastAsia="Verdana" w:hAnsi="Verdana" w:cs="Verdana"/>
                <w:color w:val="0000FF"/>
                <w:sz w:val="20"/>
                <w:szCs w:val="20"/>
                <w:u w:val="single"/>
              </w:rPr>
              <w:t>leykuntesfaye@gmail.com</w:t>
            </w:r>
          </w:p>
        </w:tc>
        <w:tc>
          <w:tcPr>
            <w:tcW w:w="1671" w:type="dxa"/>
          </w:tcPr>
          <w:p w14:paraId="36819861" w14:textId="14E6D4CD" w:rsidR="0011129F" w:rsidRDefault="002C033C">
            <w:pPr>
              <w:rPr>
                <w:rFonts w:ascii="Verdana" w:eastAsia="Verdana" w:hAnsi="Verdana" w:cs="Verdana"/>
                <w:color w:val="000000"/>
                <w:sz w:val="20"/>
                <w:szCs w:val="20"/>
              </w:rPr>
            </w:pPr>
            <w:r>
              <w:rPr>
                <w:rFonts w:ascii="Verdana" w:eastAsia="Verdana" w:hAnsi="Verdana" w:cs="Verdana"/>
                <w:color w:val="000000"/>
                <w:sz w:val="20"/>
                <w:szCs w:val="20"/>
              </w:rPr>
              <w:t>678-984-1317</w:t>
            </w:r>
          </w:p>
        </w:tc>
      </w:tr>
      <w:tr w:rsidR="0011129F" w14:paraId="77452064" w14:textId="77777777" w:rsidTr="00283CD5">
        <w:trPr>
          <w:trHeight w:val="300"/>
          <w:jc w:val="center"/>
        </w:trPr>
        <w:tc>
          <w:tcPr>
            <w:tcW w:w="2148" w:type="dxa"/>
          </w:tcPr>
          <w:p w14:paraId="64D9D967" w14:textId="017C8F83" w:rsidR="0011129F" w:rsidRDefault="00283CD5">
            <w:pPr>
              <w:jc w:val="center"/>
              <w:rPr>
                <w:rFonts w:ascii="Verdana" w:eastAsia="Verdana" w:hAnsi="Verdana" w:cs="Verdana"/>
                <w:color w:val="000000"/>
                <w:sz w:val="20"/>
                <w:szCs w:val="20"/>
              </w:rPr>
            </w:pPr>
            <w:r>
              <w:rPr>
                <w:rFonts w:ascii="Verdana" w:eastAsia="Verdana" w:hAnsi="Verdana" w:cs="Verdana"/>
                <w:color w:val="000000"/>
                <w:sz w:val="20"/>
                <w:szCs w:val="20"/>
              </w:rPr>
              <w:t>Tiger – Den 2</w:t>
            </w:r>
          </w:p>
        </w:tc>
        <w:tc>
          <w:tcPr>
            <w:tcW w:w="2250" w:type="dxa"/>
          </w:tcPr>
          <w:p w14:paraId="14763CAE" w14:textId="3BE7EF1F" w:rsidR="002C033C" w:rsidRDefault="00D67F70" w:rsidP="002C033C">
            <w:pPr>
              <w:rPr>
                <w:rFonts w:ascii="Verdana" w:eastAsia="Verdana" w:hAnsi="Verdana" w:cs="Verdana"/>
                <w:color w:val="000000"/>
                <w:sz w:val="20"/>
                <w:szCs w:val="20"/>
              </w:rPr>
            </w:pPr>
            <w:r>
              <w:rPr>
                <w:rFonts w:ascii="Verdana" w:eastAsia="Verdana" w:hAnsi="Verdana" w:cs="Verdana"/>
                <w:sz w:val="20"/>
                <w:szCs w:val="20"/>
              </w:rPr>
              <w:t xml:space="preserve">Girl </w:t>
            </w:r>
            <w:r>
              <w:rPr>
                <w:rFonts w:ascii="Verdana" w:eastAsia="Verdana" w:hAnsi="Verdana" w:cs="Verdana"/>
                <w:color w:val="000000"/>
                <w:sz w:val="20"/>
                <w:szCs w:val="20"/>
              </w:rPr>
              <w:t>Den Leader</w:t>
            </w:r>
          </w:p>
        </w:tc>
        <w:tc>
          <w:tcPr>
            <w:tcW w:w="2179" w:type="dxa"/>
          </w:tcPr>
          <w:p w14:paraId="1702A725" w14:textId="77777777" w:rsidR="0011129F" w:rsidRDefault="00D67F70">
            <w:pPr>
              <w:rPr>
                <w:rFonts w:ascii="Verdana" w:eastAsia="Verdana" w:hAnsi="Verdana" w:cs="Verdana"/>
                <w:color w:val="FF0000"/>
                <w:sz w:val="20"/>
                <w:szCs w:val="20"/>
              </w:rPr>
            </w:pPr>
            <w:r>
              <w:rPr>
                <w:rFonts w:ascii="Verdana" w:eastAsia="Verdana" w:hAnsi="Verdana" w:cs="Verdana"/>
                <w:color w:val="FF0000"/>
                <w:sz w:val="20"/>
                <w:szCs w:val="20"/>
              </w:rPr>
              <w:t>Open</w:t>
            </w:r>
          </w:p>
        </w:tc>
        <w:tc>
          <w:tcPr>
            <w:tcW w:w="3058" w:type="dxa"/>
          </w:tcPr>
          <w:p w14:paraId="5BD2F84D" w14:textId="77777777" w:rsidR="0011129F" w:rsidRDefault="0011129F">
            <w:pPr>
              <w:rPr>
                <w:rFonts w:ascii="Verdana" w:eastAsia="Verdana" w:hAnsi="Verdana" w:cs="Verdana"/>
                <w:color w:val="0000FF"/>
                <w:sz w:val="20"/>
                <w:szCs w:val="20"/>
                <w:u w:val="single"/>
              </w:rPr>
            </w:pPr>
          </w:p>
        </w:tc>
        <w:tc>
          <w:tcPr>
            <w:tcW w:w="1671" w:type="dxa"/>
          </w:tcPr>
          <w:p w14:paraId="478C9536" w14:textId="77777777" w:rsidR="0011129F" w:rsidRDefault="0011129F">
            <w:pPr>
              <w:rPr>
                <w:rFonts w:ascii="Verdana" w:eastAsia="Verdana" w:hAnsi="Verdana" w:cs="Verdana"/>
                <w:color w:val="000000"/>
                <w:sz w:val="20"/>
                <w:szCs w:val="20"/>
              </w:rPr>
            </w:pPr>
          </w:p>
        </w:tc>
      </w:tr>
      <w:tr w:rsidR="0011129F" w14:paraId="306D8267" w14:textId="77777777" w:rsidTr="00283CD5">
        <w:trPr>
          <w:trHeight w:val="300"/>
          <w:jc w:val="center"/>
        </w:trPr>
        <w:tc>
          <w:tcPr>
            <w:tcW w:w="2148" w:type="dxa"/>
          </w:tcPr>
          <w:p w14:paraId="31F88C1F" w14:textId="06EAE630" w:rsidR="0011129F" w:rsidRDefault="00D67F70">
            <w:pPr>
              <w:jc w:val="center"/>
              <w:rPr>
                <w:rFonts w:ascii="Verdana" w:eastAsia="Verdana" w:hAnsi="Verdana" w:cs="Verdana"/>
                <w:color w:val="000000"/>
                <w:sz w:val="20"/>
                <w:szCs w:val="20"/>
              </w:rPr>
            </w:pPr>
            <w:r>
              <w:rPr>
                <w:rFonts w:ascii="Verdana" w:eastAsia="Verdana" w:hAnsi="Verdana" w:cs="Verdana"/>
                <w:color w:val="000000"/>
                <w:sz w:val="20"/>
                <w:szCs w:val="20"/>
              </w:rPr>
              <w:t xml:space="preserve">Wolf – Den </w:t>
            </w:r>
            <w:r w:rsidR="002C033C">
              <w:rPr>
                <w:rFonts w:ascii="Verdana" w:eastAsia="Verdana" w:hAnsi="Verdana" w:cs="Verdana"/>
                <w:color w:val="000000"/>
                <w:sz w:val="20"/>
                <w:szCs w:val="20"/>
              </w:rPr>
              <w:t>4</w:t>
            </w:r>
          </w:p>
        </w:tc>
        <w:tc>
          <w:tcPr>
            <w:tcW w:w="2250" w:type="dxa"/>
          </w:tcPr>
          <w:p w14:paraId="6FC7DAD1" w14:textId="77777777" w:rsidR="0011129F" w:rsidRDefault="00283CD5">
            <w:pPr>
              <w:rPr>
                <w:rFonts w:ascii="Verdana" w:eastAsia="Verdana" w:hAnsi="Verdana" w:cs="Verdana"/>
                <w:color w:val="000000"/>
                <w:sz w:val="20"/>
                <w:szCs w:val="20"/>
              </w:rPr>
            </w:pPr>
            <w:r>
              <w:rPr>
                <w:rFonts w:ascii="Verdana" w:eastAsia="Verdana" w:hAnsi="Verdana" w:cs="Verdana"/>
                <w:color w:val="000000"/>
                <w:sz w:val="20"/>
                <w:szCs w:val="20"/>
              </w:rPr>
              <w:t xml:space="preserve">Boy </w:t>
            </w:r>
            <w:r w:rsidR="00D67F70">
              <w:rPr>
                <w:rFonts w:ascii="Verdana" w:eastAsia="Verdana" w:hAnsi="Verdana" w:cs="Verdana"/>
                <w:color w:val="000000"/>
                <w:sz w:val="20"/>
                <w:szCs w:val="20"/>
              </w:rPr>
              <w:t>Den Leader</w:t>
            </w:r>
          </w:p>
          <w:p w14:paraId="27245B67" w14:textId="620EE083" w:rsidR="002C033C" w:rsidRDefault="002C033C">
            <w:pPr>
              <w:rPr>
                <w:rFonts w:ascii="Verdana" w:eastAsia="Verdana" w:hAnsi="Verdana" w:cs="Verdana"/>
                <w:color w:val="000000"/>
                <w:sz w:val="20"/>
                <w:szCs w:val="20"/>
              </w:rPr>
            </w:pPr>
          </w:p>
        </w:tc>
        <w:tc>
          <w:tcPr>
            <w:tcW w:w="2179" w:type="dxa"/>
          </w:tcPr>
          <w:p w14:paraId="38D3459A" w14:textId="49D87FBB" w:rsidR="0011129F" w:rsidRDefault="00283CD5">
            <w:pPr>
              <w:rPr>
                <w:rFonts w:ascii="Verdana" w:eastAsia="Verdana" w:hAnsi="Verdana" w:cs="Verdana"/>
                <w:color w:val="FF0000"/>
                <w:sz w:val="20"/>
                <w:szCs w:val="20"/>
              </w:rPr>
            </w:pPr>
            <w:r w:rsidRPr="00283CD5">
              <w:rPr>
                <w:rFonts w:ascii="Verdana" w:eastAsia="Verdana" w:hAnsi="Verdana" w:cs="Verdana"/>
                <w:color w:val="000000" w:themeColor="text1"/>
                <w:sz w:val="20"/>
                <w:szCs w:val="20"/>
              </w:rPr>
              <w:t>Jesse Joyner</w:t>
            </w:r>
          </w:p>
        </w:tc>
        <w:tc>
          <w:tcPr>
            <w:tcW w:w="3058" w:type="dxa"/>
          </w:tcPr>
          <w:p w14:paraId="1C21EDDA" w14:textId="77777777" w:rsidR="0011129F" w:rsidRDefault="0011129F">
            <w:pPr>
              <w:rPr>
                <w:rFonts w:ascii="Verdana" w:eastAsia="Verdana" w:hAnsi="Verdana" w:cs="Verdana"/>
                <w:color w:val="0000FF"/>
                <w:sz w:val="20"/>
                <w:szCs w:val="20"/>
                <w:u w:val="single"/>
              </w:rPr>
            </w:pPr>
          </w:p>
        </w:tc>
        <w:tc>
          <w:tcPr>
            <w:tcW w:w="1671" w:type="dxa"/>
          </w:tcPr>
          <w:p w14:paraId="5CAE93EB" w14:textId="2564D648" w:rsidR="0011129F" w:rsidRDefault="00283CD5">
            <w:pPr>
              <w:rPr>
                <w:rFonts w:ascii="Verdana" w:eastAsia="Verdana" w:hAnsi="Verdana" w:cs="Verdana"/>
                <w:color w:val="000000"/>
                <w:sz w:val="20"/>
                <w:szCs w:val="20"/>
              </w:rPr>
            </w:pPr>
            <w:r>
              <w:rPr>
                <w:rFonts w:ascii="Verdana" w:eastAsia="Verdana" w:hAnsi="Verdana" w:cs="Verdana"/>
                <w:color w:val="000000"/>
                <w:sz w:val="20"/>
                <w:szCs w:val="20"/>
              </w:rPr>
              <w:t>770-402-9179</w:t>
            </w:r>
          </w:p>
        </w:tc>
      </w:tr>
      <w:tr w:rsidR="0011129F" w14:paraId="3C4946FD" w14:textId="77777777" w:rsidTr="00283CD5">
        <w:trPr>
          <w:trHeight w:val="300"/>
          <w:jc w:val="center"/>
        </w:trPr>
        <w:tc>
          <w:tcPr>
            <w:tcW w:w="2148" w:type="dxa"/>
          </w:tcPr>
          <w:p w14:paraId="74306FB3" w14:textId="49F986D8" w:rsidR="0011129F" w:rsidRDefault="002C033C">
            <w:pPr>
              <w:jc w:val="center"/>
              <w:rPr>
                <w:rFonts w:ascii="Verdana" w:eastAsia="Verdana" w:hAnsi="Verdana" w:cs="Verdana"/>
                <w:color w:val="000000"/>
                <w:sz w:val="20"/>
                <w:szCs w:val="20"/>
              </w:rPr>
            </w:pPr>
            <w:r>
              <w:rPr>
                <w:rFonts w:ascii="Verdana" w:eastAsia="Verdana" w:hAnsi="Verdana" w:cs="Verdana"/>
                <w:color w:val="000000"/>
                <w:sz w:val="20"/>
                <w:szCs w:val="20"/>
              </w:rPr>
              <w:t>Wolf – Den 2</w:t>
            </w:r>
          </w:p>
        </w:tc>
        <w:tc>
          <w:tcPr>
            <w:tcW w:w="2250" w:type="dxa"/>
          </w:tcPr>
          <w:p w14:paraId="0A1EFE4F" w14:textId="77777777" w:rsidR="0011129F" w:rsidRDefault="00D67F70">
            <w:pPr>
              <w:rPr>
                <w:rFonts w:ascii="Verdana" w:eastAsia="Verdana" w:hAnsi="Verdana" w:cs="Verdana"/>
                <w:color w:val="000000"/>
                <w:sz w:val="20"/>
                <w:szCs w:val="20"/>
              </w:rPr>
            </w:pPr>
            <w:r>
              <w:rPr>
                <w:rFonts w:ascii="Verdana" w:eastAsia="Verdana" w:hAnsi="Verdana" w:cs="Verdana"/>
                <w:sz w:val="20"/>
                <w:szCs w:val="20"/>
              </w:rPr>
              <w:t xml:space="preserve">Girl </w:t>
            </w:r>
            <w:r>
              <w:rPr>
                <w:rFonts w:ascii="Verdana" w:eastAsia="Verdana" w:hAnsi="Verdana" w:cs="Verdana"/>
                <w:color w:val="000000"/>
                <w:sz w:val="20"/>
                <w:szCs w:val="20"/>
              </w:rPr>
              <w:t>Den Leader</w:t>
            </w:r>
          </w:p>
          <w:p w14:paraId="013A0E68" w14:textId="02016226" w:rsidR="002C033C" w:rsidRDefault="002C033C">
            <w:pPr>
              <w:rPr>
                <w:rFonts w:ascii="Verdana" w:eastAsia="Verdana" w:hAnsi="Verdana" w:cs="Verdana"/>
                <w:color w:val="000000"/>
                <w:sz w:val="20"/>
                <w:szCs w:val="20"/>
              </w:rPr>
            </w:pPr>
          </w:p>
        </w:tc>
        <w:tc>
          <w:tcPr>
            <w:tcW w:w="2179" w:type="dxa"/>
          </w:tcPr>
          <w:p w14:paraId="2B47604F" w14:textId="0F8FE5AF" w:rsidR="0011129F" w:rsidRPr="00283CD5" w:rsidRDefault="00283CD5">
            <w:pPr>
              <w:rPr>
                <w:rFonts w:ascii="Verdana" w:eastAsia="Verdana" w:hAnsi="Verdana" w:cs="Verdana"/>
                <w:color w:val="000000" w:themeColor="text1"/>
                <w:sz w:val="20"/>
                <w:szCs w:val="20"/>
              </w:rPr>
            </w:pPr>
            <w:r w:rsidRPr="00283CD5">
              <w:rPr>
                <w:rFonts w:ascii="Verdana" w:eastAsia="Verdana" w:hAnsi="Verdana" w:cs="Verdana"/>
                <w:color w:val="000000" w:themeColor="text1"/>
                <w:sz w:val="20"/>
                <w:szCs w:val="20"/>
              </w:rPr>
              <w:t>Cham Lee</w:t>
            </w:r>
          </w:p>
        </w:tc>
        <w:tc>
          <w:tcPr>
            <w:tcW w:w="3058" w:type="dxa"/>
          </w:tcPr>
          <w:p w14:paraId="6C4676D6" w14:textId="2C032C14" w:rsidR="0011129F" w:rsidRDefault="00283CD5">
            <w:pPr>
              <w:rPr>
                <w:rFonts w:ascii="Verdana" w:eastAsia="Verdana" w:hAnsi="Verdana" w:cs="Verdana"/>
                <w:color w:val="0000FF"/>
                <w:sz w:val="20"/>
                <w:szCs w:val="20"/>
                <w:u w:val="single"/>
              </w:rPr>
            </w:pPr>
            <w:r>
              <w:rPr>
                <w:rFonts w:ascii="Verdana" w:eastAsia="Verdana" w:hAnsi="Verdana" w:cs="Verdana"/>
                <w:color w:val="0000FF"/>
                <w:sz w:val="20"/>
                <w:szCs w:val="20"/>
                <w:u w:val="single"/>
              </w:rPr>
              <w:t>nychumnean@gmail.com</w:t>
            </w:r>
          </w:p>
        </w:tc>
        <w:tc>
          <w:tcPr>
            <w:tcW w:w="1671" w:type="dxa"/>
          </w:tcPr>
          <w:p w14:paraId="6649E7AA" w14:textId="605C59A7" w:rsidR="0011129F" w:rsidRDefault="00283CD5">
            <w:pPr>
              <w:rPr>
                <w:rFonts w:ascii="Verdana" w:eastAsia="Verdana" w:hAnsi="Verdana" w:cs="Verdana"/>
                <w:color w:val="000000"/>
                <w:sz w:val="20"/>
                <w:szCs w:val="20"/>
              </w:rPr>
            </w:pPr>
            <w:r>
              <w:rPr>
                <w:rFonts w:ascii="Verdana" w:eastAsia="Verdana" w:hAnsi="Verdana" w:cs="Verdana"/>
                <w:color w:val="000000"/>
                <w:sz w:val="20"/>
                <w:szCs w:val="20"/>
              </w:rPr>
              <w:t>770-757-7940</w:t>
            </w:r>
          </w:p>
        </w:tc>
      </w:tr>
      <w:tr w:rsidR="0011129F" w14:paraId="5C6A665B" w14:textId="77777777" w:rsidTr="00283CD5">
        <w:trPr>
          <w:trHeight w:val="300"/>
          <w:jc w:val="center"/>
        </w:trPr>
        <w:tc>
          <w:tcPr>
            <w:tcW w:w="2148" w:type="dxa"/>
          </w:tcPr>
          <w:p w14:paraId="623536C5" w14:textId="5A10E615" w:rsidR="0011129F" w:rsidRDefault="00D67F70">
            <w:pPr>
              <w:jc w:val="center"/>
              <w:rPr>
                <w:rFonts w:ascii="Verdana" w:eastAsia="Verdana" w:hAnsi="Verdana" w:cs="Verdana"/>
                <w:color w:val="000000"/>
                <w:sz w:val="20"/>
                <w:szCs w:val="20"/>
              </w:rPr>
            </w:pPr>
            <w:r>
              <w:rPr>
                <w:rFonts w:ascii="Verdana" w:eastAsia="Verdana" w:hAnsi="Verdana" w:cs="Verdana"/>
                <w:color w:val="000000"/>
                <w:sz w:val="20"/>
                <w:szCs w:val="20"/>
              </w:rPr>
              <w:t xml:space="preserve">Bear – Den </w:t>
            </w:r>
            <w:r w:rsidR="002C033C">
              <w:rPr>
                <w:rFonts w:ascii="Verdana" w:eastAsia="Verdana" w:hAnsi="Verdana" w:cs="Verdana"/>
                <w:color w:val="000000"/>
                <w:sz w:val="20"/>
                <w:szCs w:val="20"/>
              </w:rPr>
              <w:t>3</w:t>
            </w:r>
          </w:p>
        </w:tc>
        <w:tc>
          <w:tcPr>
            <w:tcW w:w="2250" w:type="dxa"/>
          </w:tcPr>
          <w:p w14:paraId="67FA2243" w14:textId="77777777" w:rsidR="00283CD5" w:rsidRDefault="00283CD5">
            <w:pPr>
              <w:rPr>
                <w:rFonts w:ascii="Verdana" w:eastAsia="Verdana" w:hAnsi="Verdana" w:cs="Verdana"/>
                <w:color w:val="000000"/>
                <w:sz w:val="20"/>
                <w:szCs w:val="20"/>
              </w:rPr>
            </w:pPr>
            <w:r>
              <w:rPr>
                <w:rFonts w:ascii="Verdana" w:eastAsia="Verdana" w:hAnsi="Verdana" w:cs="Verdana"/>
                <w:color w:val="000000"/>
                <w:sz w:val="20"/>
                <w:szCs w:val="20"/>
              </w:rPr>
              <w:t xml:space="preserve">Boy </w:t>
            </w:r>
            <w:r w:rsidR="00D67F70">
              <w:rPr>
                <w:rFonts w:ascii="Verdana" w:eastAsia="Verdana" w:hAnsi="Verdana" w:cs="Verdana"/>
                <w:color w:val="000000"/>
                <w:sz w:val="20"/>
                <w:szCs w:val="20"/>
              </w:rPr>
              <w:t>Den Leader</w:t>
            </w:r>
          </w:p>
          <w:p w14:paraId="2E82FBC2" w14:textId="0906E133" w:rsidR="002C033C" w:rsidRDefault="002C033C">
            <w:pPr>
              <w:rPr>
                <w:rFonts w:ascii="Verdana" w:eastAsia="Verdana" w:hAnsi="Verdana" w:cs="Verdana"/>
                <w:color w:val="000000"/>
                <w:sz w:val="20"/>
                <w:szCs w:val="20"/>
              </w:rPr>
            </w:pPr>
          </w:p>
        </w:tc>
        <w:tc>
          <w:tcPr>
            <w:tcW w:w="2179" w:type="dxa"/>
          </w:tcPr>
          <w:p w14:paraId="7201134C" w14:textId="1DEE4E36" w:rsidR="0011129F" w:rsidRDefault="00283CD5">
            <w:pPr>
              <w:rPr>
                <w:rFonts w:ascii="Verdana" w:eastAsia="Verdana" w:hAnsi="Verdana" w:cs="Verdana"/>
                <w:color w:val="FF0000"/>
                <w:sz w:val="20"/>
                <w:szCs w:val="20"/>
              </w:rPr>
            </w:pPr>
            <w:r w:rsidRPr="002C033C">
              <w:rPr>
                <w:rFonts w:ascii="Verdana" w:eastAsia="Verdana" w:hAnsi="Verdana" w:cs="Verdana"/>
                <w:color w:val="000000" w:themeColor="text1"/>
                <w:sz w:val="20"/>
                <w:szCs w:val="20"/>
              </w:rPr>
              <w:t>Dana Walker</w:t>
            </w:r>
          </w:p>
        </w:tc>
        <w:tc>
          <w:tcPr>
            <w:tcW w:w="3058" w:type="dxa"/>
          </w:tcPr>
          <w:p w14:paraId="2E4E31F0" w14:textId="77777777" w:rsidR="0011129F" w:rsidRDefault="0011129F">
            <w:pPr>
              <w:rPr>
                <w:rFonts w:ascii="Verdana" w:eastAsia="Verdana" w:hAnsi="Verdana" w:cs="Verdana"/>
                <w:color w:val="0000FF"/>
                <w:sz w:val="20"/>
                <w:szCs w:val="20"/>
                <w:u w:val="single"/>
              </w:rPr>
            </w:pPr>
          </w:p>
        </w:tc>
        <w:tc>
          <w:tcPr>
            <w:tcW w:w="1671" w:type="dxa"/>
          </w:tcPr>
          <w:p w14:paraId="08DE8A40" w14:textId="1D91CEAF" w:rsidR="00283CD5" w:rsidRDefault="00283CD5">
            <w:pPr>
              <w:rPr>
                <w:rFonts w:ascii="Verdana" w:eastAsia="Verdana" w:hAnsi="Verdana" w:cs="Verdana"/>
                <w:color w:val="000000"/>
                <w:sz w:val="20"/>
                <w:szCs w:val="20"/>
              </w:rPr>
            </w:pPr>
            <w:r>
              <w:rPr>
                <w:rFonts w:ascii="Verdana" w:eastAsia="Verdana" w:hAnsi="Verdana" w:cs="Verdana"/>
                <w:color w:val="000000"/>
                <w:sz w:val="20"/>
                <w:szCs w:val="20"/>
              </w:rPr>
              <w:t>770-940-2665</w:t>
            </w:r>
          </w:p>
        </w:tc>
      </w:tr>
      <w:tr w:rsidR="00283CD5" w14:paraId="7C25039E" w14:textId="77777777" w:rsidTr="00283CD5">
        <w:trPr>
          <w:trHeight w:val="300"/>
          <w:jc w:val="center"/>
        </w:trPr>
        <w:tc>
          <w:tcPr>
            <w:tcW w:w="2148" w:type="dxa"/>
          </w:tcPr>
          <w:p w14:paraId="7EA0DB25" w14:textId="77777777" w:rsidR="00283CD5" w:rsidRDefault="00283CD5">
            <w:pPr>
              <w:jc w:val="center"/>
              <w:rPr>
                <w:rFonts w:ascii="Verdana" w:eastAsia="Verdana" w:hAnsi="Verdana" w:cs="Verdana"/>
                <w:color w:val="000000"/>
                <w:sz w:val="20"/>
                <w:szCs w:val="20"/>
              </w:rPr>
            </w:pPr>
          </w:p>
        </w:tc>
        <w:tc>
          <w:tcPr>
            <w:tcW w:w="2250" w:type="dxa"/>
          </w:tcPr>
          <w:p w14:paraId="7C0415FF" w14:textId="5557A119" w:rsidR="002C033C" w:rsidRDefault="00283CD5">
            <w:pPr>
              <w:rPr>
                <w:rFonts w:ascii="Verdana" w:eastAsia="Verdana" w:hAnsi="Verdana" w:cs="Verdana"/>
                <w:color w:val="000000"/>
                <w:sz w:val="20"/>
                <w:szCs w:val="20"/>
              </w:rPr>
            </w:pPr>
            <w:r>
              <w:rPr>
                <w:rFonts w:ascii="Verdana" w:eastAsia="Verdana" w:hAnsi="Verdana" w:cs="Verdana"/>
                <w:color w:val="000000"/>
                <w:sz w:val="20"/>
                <w:szCs w:val="20"/>
              </w:rPr>
              <w:t>Asst. Den Leader</w:t>
            </w:r>
          </w:p>
        </w:tc>
        <w:tc>
          <w:tcPr>
            <w:tcW w:w="2179" w:type="dxa"/>
          </w:tcPr>
          <w:p w14:paraId="43CCC5B5" w14:textId="325621BB" w:rsidR="00283CD5" w:rsidRDefault="002C033C">
            <w:pPr>
              <w:rPr>
                <w:rFonts w:ascii="Verdana" w:eastAsia="Verdana" w:hAnsi="Verdana" w:cs="Verdana"/>
                <w:color w:val="FF0000"/>
                <w:sz w:val="20"/>
                <w:szCs w:val="20"/>
              </w:rPr>
            </w:pPr>
            <w:r>
              <w:rPr>
                <w:rFonts w:ascii="Verdana" w:eastAsia="Verdana" w:hAnsi="Verdana" w:cs="Verdana"/>
                <w:color w:val="FF0000"/>
                <w:sz w:val="20"/>
                <w:szCs w:val="20"/>
              </w:rPr>
              <w:t xml:space="preserve">Gabriel </w:t>
            </w:r>
            <w:proofErr w:type="spellStart"/>
            <w:r>
              <w:rPr>
                <w:rFonts w:ascii="Verdana" w:eastAsia="Verdana" w:hAnsi="Verdana" w:cs="Verdana"/>
                <w:color w:val="FF0000"/>
                <w:sz w:val="20"/>
                <w:szCs w:val="20"/>
              </w:rPr>
              <w:t>Tormos</w:t>
            </w:r>
            <w:proofErr w:type="spellEnd"/>
          </w:p>
        </w:tc>
        <w:tc>
          <w:tcPr>
            <w:tcW w:w="3058" w:type="dxa"/>
          </w:tcPr>
          <w:p w14:paraId="21C98427" w14:textId="02F0A324" w:rsidR="00283CD5" w:rsidRDefault="002C033C">
            <w:pPr>
              <w:rPr>
                <w:rFonts w:ascii="Verdana" w:eastAsia="Verdana" w:hAnsi="Verdana" w:cs="Verdana"/>
                <w:color w:val="0000FF"/>
                <w:sz w:val="20"/>
                <w:szCs w:val="20"/>
                <w:u w:val="single"/>
              </w:rPr>
            </w:pPr>
            <w:r>
              <w:rPr>
                <w:rFonts w:ascii="Verdana" w:eastAsia="Verdana" w:hAnsi="Verdana" w:cs="Verdana"/>
                <w:color w:val="0000FF"/>
                <w:sz w:val="20"/>
                <w:szCs w:val="20"/>
                <w:u w:val="single"/>
              </w:rPr>
              <w:t>gabriel.tormos@gmail.com</w:t>
            </w:r>
          </w:p>
        </w:tc>
        <w:tc>
          <w:tcPr>
            <w:tcW w:w="1671" w:type="dxa"/>
          </w:tcPr>
          <w:p w14:paraId="4ADF8603" w14:textId="4AE0B9AB" w:rsidR="00283CD5" w:rsidRDefault="002C033C">
            <w:pPr>
              <w:rPr>
                <w:rFonts w:ascii="Verdana" w:eastAsia="Verdana" w:hAnsi="Verdana" w:cs="Verdana"/>
                <w:color w:val="000000"/>
                <w:sz w:val="20"/>
                <w:szCs w:val="20"/>
              </w:rPr>
            </w:pPr>
            <w:r>
              <w:rPr>
                <w:rFonts w:ascii="Verdana" w:eastAsia="Verdana" w:hAnsi="Verdana" w:cs="Verdana"/>
                <w:color w:val="000000"/>
                <w:sz w:val="20"/>
                <w:szCs w:val="20"/>
              </w:rPr>
              <w:t>757-701-4690</w:t>
            </w:r>
          </w:p>
        </w:tc>
      </w:tr>
      <w:tr w:rsidR="0011129F" w14:paraId="014CF949" w14:textId="77777777" w:rsidTr="00283CD5">
        <w:trPr>
          <w:trHeight w:val="300"/>
          <w:jc w:val="center"/>
        </w:trPr>
        <w:tc>
          <w:tcPr>
            <w:tcW w:w="2148" w:type="dxa"/>
          </w:tcPr>
          <w:p w14:paraId="78E5983B" w14:textId="3B9C9772" w:rsidR="0011129F" w:rsidRDefault="00283CD5">
            <w:pPr>
              <w:jc w:val="center"/>
              <w:rPr>
                <w:rFonts w:ascii="Verdana" w:eastAsia="Verdana" w:hAnsi="Verdana" w:cs="Verdana"/>
                <w:color w:val="000000"/>
                <w:sz w:val="20"/>
                <w:szCs w:val="20"/>
              </w:rPr>
            </w:pPr>
            <w:r>
              <w:rPr>
                <w:rFonts w:ascii="Verdana" w:eastAsia="Verdana" w:hAnsi="Verdana" w:cs="Verdana"/>
                <w:color w:val="000000"/>
                <w:sz w:val="20"/>
                <w:szCs w:val="20"/>
              </w:rPr>
              <w:t>Bear – Den</w:t>
            </w:r>
            <w:r w:rsidR="002C033C">
              <w:rPr>
                <w:rFonts w:ascii="Verdana" w:eastAsia="Verdana" w:hAnsi="Verdana" w:cs="Verdana"/>
                <w:color w:val="000000"/>
                <w:sz w:val="20"/>
                <w:szCs w:val="20"/>
              </w:rPr>
              <w:t xml:space="preserve"> 2</w:t>
            </w:r>
            <w:r>
              <w:rPr>
                <w:rFonts w:ascii="Verdana" w:eastAsia="Verdana" w:hAnsi="Verdana" w:cs="Verdana"/>
                <w:color w:val="000000"/>
                <w:sz w:val="20"/>
                <w:szCs w:val="20"/>
              </w:rPr>
              <w:t xml:space="preserve"> </w:t>
            </w:r>
          </w:p>
        </w:tc>
        <w:tc>
          <w:tcPr>
            <w:tcW w:w="2250" w:type="dxa"/>
          </w:tcPr>
          <w:p w14:paraId="132EDD85" w14:textId="77777777" w:rsidR="0011129F" w:rsidRDefault="00D67F70">
            <w:pPr>
              <w:rPr>
                <w:rFonts w:ascii="Verdana" w:eastAsia="Verdana" w:hAnsi="Verdana" w:cs="Verdana"/>
                <w:color w:val="000000"/>
                <w:sz w:val="20"/>
                <w:szCs w:val="20"/>
              </w:rPr>
            </w:pPr>
            <w:r>
              <w:rPr>
                <w:rFonts w:ascii="Verdana" w:eastAsia="Verdana" w:hAnsi="Verdana" w:cs="Verdana"/>
                <w:sz w:val="20"/>
                <w:szCs w:val="20"/>
              </w:rPr>
              <w:t>Girl</w:t>
            </w:r>
            <w:r>
              <w:rPr>
                <w:rFonts w:ascii="Verdana" w:eastAsia="Verdana" w:hAnsi="Verdana" w:cs="Verdana"/>
                <w:color w:val="000000"/>
                <w:sz w:val="20"/>
                <w:szCs w:val="20"/>
              </w:rPr>
              <w:t xml:space="preserve"> Den Leader</w:t>
            </w:r>
          </w:p>
          <w:p w14:paraId="1B0E1436" w14:textId="2EBC91B7" w:rsidR="002C033C" w:rsidRDefault="002C033C">
            <w:pPr>
              <w:rPr>
                <w:rFonts w:ascii="Verdana" w:eastAsia="Verdana" w:hAnsi="Verdana" w:cs="Verdana"/>
                <w:color w:val="000000"/>
                <w:sz w:val="20"/>
                <w:szCs w:val="20"/>
              </w:rPr>
            </w:pPr>
          </w:p>
        </w:tc>
        <w:tc>
          <w:tcPr>
            <w:tcW w:w="2179" w:type="dxa"/>
          </w:tcPr>
          <w:p w14:paraId="062A0A00" w14:textId="0047E96C" w:rsidR="0011129F" w:rsidRDefault="00283CD5">
            <w:pPr>
              <w:rPr>
                <w:rFonts w:ascii="Verdana" w:eastAsia="Verdana" w:hAnsi="Verdana" w:cs="Verdana"/>
                <w:color w:val="FF0000"/>
                <w:sz w:val="20"/>
                <w:szCs w:val="20"/>
              </w:rPr>
            </w:pPr>
            <w:r w:rsidRPr="00283CD5">
              <w:rPr>
                <w:rFonts w:ascii="Verdana" w:eastAsia="Verdana" w:hAnsi="Verdana" w:cs="Verdana"/>
                <w:color w:val="000000" w:themeColor="text1"/>
                <w:sz w:val="20"/>
                <w:szCs w:val="20"/>
              </w:rPr>
              <w:t>Monica Dixon</w:t>
            </w:r>
          </w:p>
        </w:tc>
        <w:tc>
          <w:tcPr>
            <w:tcW w:w="3058" w:type="dxa"/>
          </w:tcPr>
          <w:p w14:paraId="15CE6630" w14:textId="468E2C36" w:rsidR="0011129F" w:rsidRDefault="00283CD5">
            <w:pPr>
              <w:rPr>
                <w:rFonts w:ascii="Verdana" w:eastAsia="Verdana" w:hAnsi="Verdana" w:cs="Verdana"/>
                <w:color w:val="0000FF"/>
                <w:sz w:val="20"/>
                <w:szCs w:val="20"/>
                <w:u w:val="single"/>
              </w:rPr>
            </w:pPr>
            <w:r>
              <w:rPr>
                <w:rFonts w:ascii="Verdana" w:eastAsia="Verdana" w:hAnsi="Verdana" w:cs="Verdana"/>
                <w:color w:val="0000FF"/>
                <w:sz w:val="20"/>
                <w:szCs w:val="20"/>
                <w:u w:val="single"/>
              </w:rPr>
              <w:t>mncdxn@gmail.com</w:t>
            </w:r>
          </w:p>
        </w:tc>
        <w:tc>
          <w:tcPr>
            <w:tcW w:w="1671" w:type="dxa"/>
          </w:tcPr>
          <w:p w14:paraId="2A32FE27" w14:textId="79B0830F" w:rsidR="0011129F" w:rsidRDefault="00283CD5">
            <w:pPr>
              <w:rPr>
                <w:rFonts w:ascii="Verdana" w:eastAsia="Verdana" w:hAnsi="Verdana" w:cs="Verdana"/>
                <w:color w:val="000000"/>
                <w:sz w:val="20"/>
                <w:szCs w:val="20"/>
              </w:rPr>
            </w:pPr>
            <w:r>
              <w:rPr>
                <w:rFonts w:ascii="Verdana" w:eastAsia="Verdana" w:hAnsi="Verdana" w:cs="Verdana"/>
                <w:color w:val="000000"/>
                <w:sz w:val="20"/>
                <w:szCs w:val="20"/>
              </w:rPr>
              <w:t>678-973-3173</w:t>
            </w:r>
          </w:p>
        </w:tc>
      </w:tr>
      <w:tr w:rsidR="0011129F" w14:paraId="6F162DB1" w14:textId="77777777" w:rsidTr="00283CD5">
        <w:trPr>
          <w:trHeight w:val="300"/>
          <w:jc w:val="center"/>
        </w:trPr>
        <w:tc>
          <w:tcPr>
            <w:tcW w:w="2148" w:type="dxa"/>
          </w:tcPr>
          <w:p w14:paraId="01041434" w14:textId="3E48F233" w:rsidR="0011129F" w:rsidRDefault="00D67F70">
            <w:pPr>
              <w:jc w:val="center"/>
              <w:rPr>
                <w:rFonts w:ascii="Verdana" w:eastAsia="Verdana" w:hAnsi="Verdana" w:cs="Verdana"/>
                <w:color w:val="000000"/>
                <w:sz w:val="20"/>
                <w:szCs w:val="20"/>
              </w:rPr>
            </w:pPr>
            <w:r>
              <w:rPr>
                <w:rFonts w:ascii="Verdana" w:eastAsia="Verdana" w:hAnsi="Verdana" w:cs="Verdana"/>
                <w:color w:val="000000"/>
                <w:sz w:val="20"/>
                <w:szCs w:val="20"/>
              </w:rPr>
              <w:t xml:space="preserve">Webelo I – Den </w:t>
            </w:r>
            <w:r w:rsidR="002C033C">
              <w:rPr>
                <w:rFonts w:ascii="Verdana" w:eastAsia="Verdana" w:hAnsi="Verdana" w:cs="Verdana"/>
                <w:color w:val="000000"/>
                <w:sz w:val="20"/>
                <w:szCs w:val="20"/>
              </w:rPr>
              <w:t>2</w:t>
            </w:r>
          </w:p>
        </w:tc>
        <w:tc>
          <w:tcPr>
            <w:tcW w:w="2250" w:type="dxa"/>
          </w:tcPr>
          <w:p w14:paraId="44F60F7A" w14:textId="77777777" w:rsidR="0011129F" w:rsidRDefault="00283CD5">
            <w:pPr>
              <w:rPr>
                <w:rFonts w:ascii="Verdana" w:eastAsia="Verdana" w:hAnsi="Verdana" w:cs="Verdana"/>
                <w:color w:val="000000"/>
                <w:sz w:val="20"/>
                <w:szCs w:val="20"/>
              </w:rPr>
            </w:pPr>
            <w:r>
              <w:rPr>
                <w:rFonts w:ascii="Verdana" w:eastAsia="Verdana" w:hAnsi="Verdana" w:cs="Verdana"/>
                <w:color w:val="000000"/>
                <w:sz w:val="20"/>
                <w:szCs w:val="20"/>
              </w:rPr>
              <w:t xml:space="preserve">Boy </w:t>
            </w:r>
            <w:r w:rsidR="00D67F70">
              <w:rPr>
                <w:rFonts w:ascii="Verdana" w:eastAsia="Verdana" w:hAnsi="Verdana" w:cs="Verdana"/>
                <w:color w:val="000000"/>
                <w:sz w:val="20"/>
                <w:szCs w:val="20"/>
              </w:rPr>
              <w:t>Den Leader</w:t>
            </w:r>
          </w:p>
          <w:p w14:paraId="1487C897" w14:textId="70E965DF" w:rsidR="002C033C" w:rsidRDefault="002C033C">
            <w:pPr>
              <w:rPr>
                <w:rFonts w:ascii="Verdana" w:eastAsia="Verdana" w:hAnsi="Verdana" w:cs="Verdana"/>
                <w:color w:val="000000"/>
                <w:sz w:val="20"/>
                <w:szCs w:val="20"/>
              </w:rPr>
            </w:pPr>
          </w:p>
        </w:tc>
        <w:tc>
          <w:tcPr>
            <w:tcW w:w="2179" w:type="dxa"/>
          </w:tcPr>
          <w:p w14:paraId="38270296" w14:textId="77777777" w:rsidR="0011129F" w:rsidRDefault="00D67F70">
            <w:pPr>
              <w:rPr>
                <w:rFonts w:ascii="Verdana" w:eastAsia="Verdana" w:hAnsi="Verdana" w:cs="Verdana"/>
                <w:color w:val="000000"/>
                <w:sz w:val="20"/>
                <w:szCs w:val="20"/>
              </w:rPr>
            </w:pPr>
            <w:r>
              <w:rPr>
                <w:rFonts w:ascii="Verdana" w:eastAsia="Verdana" w:hAnsi="Verdana" w:cs="Verdana"/>
                <w:sz w:val="20"/>
                <w:szCs w:val="20"/>
              </w:rPr>
              <w:t>Allison Chamblee</w:t>
            </w:r>
          </w:p>
        </w:tc>
        <w:tc>
          <w:tcPr>
            <w:tcW w:w="3058" w:type="dxa"/>
          </w:tcPr>
          <w:p w14:paraId="4B9B08C0" w14:textId="77777777" w:rsidR="0011129F" w:rsidRDefault="00D67F70">
            <w:pPr>
              <w:rPr>
                <w:rFonts w:ascii="Verdana" w:eastAsia="Verdana" w:hAnsi="Verdana" w:cs="Verdana"/>
                <w:color w:val="0000FF"/>
                <w:sz w:val="20"/>
                <w:szCs w:val="20"/>
                <w:u w:val="single"/>
              </w:rPr>
            </w:pPr>
            <w:r>
              <w:rPr>
                <w:rFonts w:ascii="Verdana" w:eastAsia="Verdana" w:hAnsi="Verdana" w:cs="Verdana"/>
                <w:color w:val="0000FF"/>
                <w:sz w:val="20"/>
                <w:szCs w:val="20"/>
                <w:u w:val="single"/>
              </w:rPr>
              <w:t>allisonchamblee@gmail.com</w:t>
            </w:r>
          </w:p>
        </w:tc>
        <w:tc>
          <w:tcPr>
            <w:tcW w:w="1671" w:type="dxa"/>
          </w:tcPr>
          <w:p w14:paraId="15AB7E3A" w14:textId="77777777" w:rsidR="0011129F" w:rsidRDefault="00D67F70">
            <w:pPr>
              <w:rPr>
                <w:rFonts w:ascii="Verdana" w:eastAsia="Verdana" w:hAnsi="Verdana" w:cs="Verdana"/>
                <w:color w:val="000000"/>
                <w:sz w:val="20"/>
                <w:szCs w:val="20"/>
              </w:rPr>
            </w:pPr>
            <w:r>
              <w:rPr>
                <w:rFonts w:ascii="Verdana" w:eastAsia="Verdana" w:hAnsi="Verdana" w:cs="Verdana"/>
                <w:sz w:val="20"/>
                <w:szCs w:val="20"/>
              </w:rPr>
              <w:t>334-492-1677</w:t>
            </w:r>
          </w:p>
        </w:tc>
      </w:tr>
      <w:tr w:rsidR="0011129F" w14:paraId="40422A0F" w14:textId="77777777" w:rsidTr="00283CD5">
        <w:trPr>
          <w:trHeight w:val="300"/>
          <w:jc w:val="center"/>
        </w:trPr>
        <w:tc>
          <w:tcPr>
            <w:tcW w:w="2148" w:type="dxa"/>
          </w:tcPr>
          <w:p w14:paraId="40E3C91A" w14:textId="6BB0F809" w:rsidR="0011129F" w:rsidRDefault="002C033C">
            <w:pPr>
              <w:jc w:val="center"/>
              <w:rPr>
                <w:rFonts w:ascii="Verdana" w:eastAsia="Verdana" w:hAnsi="Verdana" w:cs="Verdana"/>
                <w:color w:val="000000"/>
                <w:sz w:val="20"/>
                <w:szCs w:val="20"/>
              </w:rPr>
            </w:pPr>
            <w:r>
              <w:rPr>
                <w:rFonts w:ascii="Verdana" w:eastAsia="Verdana" w:hAnsi="Verdana" w:cs="Verdana"/>
                <w:color w:val="000000"/>
                <w:sz w:val="20"/>
                <w:szCs w:val="20"/>
              </w:rPr>
              <w:t>Webelo I – Den 1</w:t>
            </w:r>
          </w:p>
        </w:tc>
        <w:tc>
          <w:tcPr>
            <w:tcW w:w="2250" w:type="dxa"/>
          </w:tcPr>
          <w:p w14:paraId="2EE060AC" w14:textId="77777777" w:rsidR="0011129F" w:rsidRDefault="00D67F70">
            <w:pPr>
              <w:rPr>
                <w:rFonts w:ascii="Verdana" w:eastAsia="Verdana" w:hAnsi="Verdana" w:cs="Verdana"/>
                <w:color w:val="000000"/>
                <w:sz w:val="20"/>
                <w:szCs w:val="20"/>
              </w:rPr>
            </w:pPr>
            <w:r>
              <w:rPr>
                <w:rFonts w:ascii="Verdana" w:eastAsia="Verdana" w:hAnsi="Verdana" w:cs="Verdana"/>
                <w:sz w:val="20"/>
                <w:szCs w:val="20"/>
              </w:rPr>
              <w:t>Girl</w:t>
            </w:r>
            <w:r w:rsidR="00283CD5">
              <w:rPr>
                <w:rFonts w:ascii="Verdana" w:eastAsia="Verdana" w:hAnsi="Verdana" w:cs="Verdana"/>
                <w:sz w:val="20"/>
                <w:szCs w:val="20"/>
              </w:rPr>
              <w:t xml:space="preserve"> </w:t>
            </w:r>
            <w:r>
              <w:rPr>
                <w:rFonts w:ascii="Verdana" w:eastAsia="Verdana" w:hAnsi="Verdana" w:cs="Verdana"/>
                <w:color w:val="000000"/>
                <w:sz w:val="20"/>
                <w:szCs w:val="20"/>
              </w:rPr>
              <w:t>Den Leader</w:t>
            </w:r>
          </w:p>
          <w:p w14:paraId="7DA6B033" w14:textId="21114713" w:rsidR="002C033C" w:rsidRDefault="002C033C">
            <w:pPr>
              <w:rPr>
                <w:rFonts w:ascii="Verdana" w:eastAsia="Verdana" w:hAnsi="Verdana" w:cs="Verdana"/>
                <w:color w:val="000000"/>
                <w:sz w:val="20"/>
                <w:szCs w:val="20"/>
              </w:rPr>
            </w:pPr>
          </w:p>
        </w:tc>
        <w:tc>
          <w:tcPr>
            <w:tcW w:w="2179" w:type="dxa"/>
          </w:tcPr>
          <w:p w14:paraId="7EC298D9" w14:textId="5DE64DD1" w:rsidR="0011129F" w:rsidRDefault="00283CD5">
            <w:pPr>
              <w:rPr>
                <w:rFonts w:ascii="Verdana" w:eastAsia="Verdana" w:hAnsi="Verdana" w:cs="Verdana"/>
                <w:color w:val="FF0000"/>
                <w:sz w:val="20"/>
                <w:szCs w:val="20"/>
              </w:rPr>
            </w:pPr>
            <w:r w:rsidRPr="00283CD5">
              <w:rPr>
                <w:rFonts w:ascii="Verdana" w:eastAsia="Verdana" w:hAnsi="Verdana" w:cs="Verdana"/>
                <w:color w:val="000000" w:themeColor="text1"/>
                <w:sz w:val="20"/>
                <w:szCs w:val="20"/>
              </w:rPr>
              <w:t>Gina Sharp</w:t>
            </w:r>
          </w:p>
        </w:tc>
        <w:tc>
          <w:tcPr>
            <w:tcW w:w="3058" w:type="dxa"/>
          </w:tcPr>
          <w:p w14:paraId="0A6EB4A5" w14:textId="6924D9A8" w:rsidR="0011129F" w:rsidRDefault="002C033C">
            <w:pPr>
              <w:rPr>
                <w:rFonts w:ascii="Verdana" w:eastAsia="Verdana" w:hAnsi="Verdana" w:cs="Verdana"/>
                <w:color w:val="0000FF"/>
                <w:sz w:val="20"/>
                <w:szCs w:val="20"/>
                <w:u w:val="single"/>
              </w:rPr>
            </w:pPr>
            <w:r>
              <w:rPr>
                <w:rFonts w:ascii="Verdana" w:eastAsia="Verdana" w:hAnsi="Verdana" w:cs="Verdana"/>
                <w:color w:val="0000FF"/>
                <w:sz w:val="20"/>
                <w:szCs w:val="20"/>
                <w:u w:val="single"/>
              </w:rPr>
              <w:t>beeamustang</w:t>
            </w:r>
            <w:r w:rsidR="00283CD5">
              <w:rPr>
                <w:rFonts w:ascii="Verdana" w:eastAsia="Verdana" w:hAnsi="Verdana" w:cs="Verdana"/>
                <w:color w:val="0000FF"/>
                <w:sz w:val="20"/>
                <w:szCs w:val="20"/>
                <w:u w:val="single"/>
              </w:rPr>
              <w:t>@gmail.com</w:t>
            </w:r>
          </w:p>
        </w:tc>
        <w:tc>
          <w:tcPr>
            <w:tcW w:w="1671" w:type="dxa"/>
          </w:tcPr>
          <w:p w14:paraId="5414E280" w14:textId="07799460" w:rsidR="0011129F" w:rsidRDefault="00283CD5">
            <w:pPr>
              <w:rPr>
                <w:rFonts w:ascii="Verdana" w:eastAsia="Verdana" w:hAnsi="Verdana" w:cs="Verdana"/>
                <w:color w:val="000000"/>
                <w:sz w:val="20"/>
                <w:szCs w:val="20"/>
              </w:rPr>
            </w:pPr>
            <w:r>
              <w:rPr>
                <w:rFonts w:ascii="Verdana" w:eastAsia="Verdana" w:hAnsi="Verdana" w:cs="Verdana"/>
                <w:color w:val="000000"/>
                <w:sz w:val="20"/>
                <w:szCs w:val="20"/>
              </w:rPr>
              <w:t>770-313-4795</w:t>
            </w:r>
          </w:p>
        </w:tc>
      </w:tr>
      <w:tr w:rsidR="0011129F" w14:paraId="5EC12277" w14:textId="77777777" w:rsidTr="00283CD5">
        <w:trPr>
          <w:trHeight w:val="300"/>
          <w:jc w:val="center"/>
        </w:trPr>
        <w:tc>
          <w:tcPr>
            <w:tcW w:w="2148" w:type="dxa"/>
          </w:tcPr>
          <w:p w14:paraId="455447F5" w14:textId="333CCB1D" w:rsidR="0011129F" w:rsidRDefault="00D67F70">
            <w:pPr>
              <w:jc w:val="center"/>
              <w:rPr>
                <w:rFonts w:ascii="Verdana" w:eastAsia="Verdana" w:hAnsi="Verdana" w:cs="Verdana"/>
                <w:color w:val="000000"/>
                <w:sz w:val="20"/>
                <w:szCs w:val="20"/>
              </w:rPr>
            </w:pPr>
            <w:r>
              <w:rPr>
                <w:rFonts w:ascii="Verdana" w:eastAsia="Verdana" w:hAnsi="Verdana" w:cs="Verdana"/>
                <w:color w:val="000000"/>
                <w:sz w:val="20"/>
                <w:szCs w:val="20"/>
              </w:rPr>
              <w:t xml:space="preserve">Webelo II – </w:t>
            </w:r>
            <w:r w:rsidR="002C033C">
              <w:rPr>
                <w:rFonts w:ascii="Verdana" w:eastAsia="Verdana" w:hAnsi="Verdana" w:cs="Verdana"/>
                <w:color w:val="000000"/>
                <w:sz w:val="20"/>
                <w:szCs w:val="20"/>
              </w:rPr>
              <w:t>Den 9</w:t>
            </w:r>
          </w:p>
        </w:tc>
        <w:tc>
          <w:tcPr>
            <w:tcW w:w="2250" w:type="dxa"/>
          </w:tcPr>
          <w:p w14:paraId="760EF050" w14:textId="77777777" w:rsidR="0011129F" w:rsidRDefault="00283CD5">
            <w:pPr>
              <w:rPr>
                <w:rFonts w:ascii="Verdana" w:eastAsia="Verdana" w:hAnsi="Verdana" w:cs="Verdana"/>
                <w:color w:val="000000"/>
                <w:sz w:val="20"/>
                <w:szCs w:val="20"/>
              </w:rPr>
            </w:pPr>
            <w:r>
              <w:rPr>
                <w:rFonts w:ascii="Verdana" w:eastAsia="Verdana" w:hAnsi="Verdana" w:cs="Verdana"/>
                <w:color w:val="000000"/>
                <w:sz w:val="20"/>
                <w:szCs w:val="20"/>
              </w:rPr>
              <w:t xml:space="preserve">Boy </w:t>
            </w:r>
            <w:r w:rsidR="00D67F70">
              <w:rPr>
                <w:rFonts w:ascii="Verdana" w:eastAsia="Verdana" w:hAnsi="Verdana" w:cs="Verdana"/>
                <w:color w:val="000000"/>
                <w:sz w:val="20"/>
                <w:szCs w:val="20"/>
              </w:rPr>
              <w:t>Den Leader</w:t>
            </w:r>
          </w:p>
          <w:p w14:paraId="4D5958EC" w14:textId="7642A709" w:rsidR="002C033C" w:rsidRDefault="002C033C">
            <w:pPr>
              <w:rPr>
                <w:rFonts w:ascii="Verdana" w:eastAsia="Verdana" w:hAnsi="Verdana" w:cs="Verdana"/>
                <w:color w:val="000000"/>
                <w:sz w:val="20"/>
                <w:szCs w:val="20"/>
              </w:rPr>
            </w:pPr>
          </w:p>
        </w:tc>
        <w:tc>
          <w:tcPr>
            <w:tcW w:w="2179" w:type="dxa"/>
          </w:tcPr>
          <w:p w14:paraId="77B5242E" w14:textId="77777777" w:rsidR="0011129F" w:rsidRDefault="00D67F70">
            <w:pPr>
              <w:rPr>
                <w:rFonts w:ascii="Verdana" w:eastAsia="Verdana" w:hAnsi="Verdana" w:cs="Verdana"/>
                <w:color w:val="000000"/>
                <w:sz w:val="20"/>
                <w:szCs w:val="20"/>
              </w:rPr>
            </w:pPr>
            <w:r>
              <w:rPr>
                <w:rFonts w:ascii="Verdana" w:eastAsia="Verdana" w:hAnsi="Verdana" w:cs="Verdana"/>
                <w:sz w:val="20"/>
                <w:szCs w:val="20"/>
              </w:rPr>
              <w:t xml:space="preserve">Laura </w:t>
            </w:r>
            <w:proofErr w:type="spellStart"/>
            <w:r>
              <w:rPr>
                <w:rFonts w:ascii="Verdana" w:eastAsia="Verdana" w:hAnsi="Verdana" w:cs="Verdana"/>
                <w:sz w:val="20"/>
                <w:szCs w:val="20"/>
              </w:rPr>
              <w:t>Paisner</w:t>
            </w:r>
            <w:proofErr w:type="spellEnd"/>
          </w:p>
        </w:tc>
        <w:tc>
          <w:tcPr>
            <w:tcW w:w="3058" w:type="dxa"/>
          </w:tcPr>
          <w:p w14:paraId="7B39FFBA" w14:textId="77777777" w:rsidR="0011129F" w:rsidRDefault="00D67F70">
            <w:pPr>
              <w:rPr>
                <w:rFonts w:ascii="Verdana" w:eastAsia="Verdana" w:hAnsi="Verdana" w:cs="Verdana"/>
                <w:color w:val="0000FF"/>
                <w:sz w:val="20"/>
                <w:szCs w:val="20"/>
                <w:u w:val="single"/>
              </w:rPr>
            </w:pPr>
            <w:r>
              <w:rPr>
                <w:rFonts w:ascii="Verdana" w:eastAsia="Verdana" w:hAnsi="Verdana" w:cs="Verdana"/>
                <w:color w:val="0000FF"/>
                <w:sz w:val="20"/>
                <w:szCs w:val="20"/>
                <w:u w:val="single"/>
              </w:rPr>
              <w:t>laura.paisner@gmail.com</w:t>
            </w:r>
          </w:p>
        </w:tc>
        <w:tc>
          <w:tcPr>
            <w:tcW w:w="1671" w:type="dxa"/>
          </w:tcPr>
          <w:p w14:paraId="7B148F0F" w14:textId="77777777" w:rsidR="0011129F" w:rsidRDefault="00D67F70">
            <w:pPr>
              <w:rPr>
                <w:rFonts w:ascii="Verdana" w:eastAsia="Verdana" w:hAnsi="Verdana" w:cs="Verdana"/>
                <w:color w:val="000000"/>
                <w:sz w:val="20"/>
                <w:szCs w:val="20"/>
              </w:rPr>
            </w:pPr>
            <w:r>
              <w:rPr>
                <w:rFonts w:ascii="Verdana" w:eastAsia="Verdana" w:hAnsi="Verdana" w:cs="Verdana"/>
                <w:sz w:val="20"/>
                <w:szCs w:val="20"/>
              </w:rPr>
              <w:t>678-468-9282</w:t>
            </w:r>
          </w:p>
        </w:tc>
      </w:tr>
      <w:tr w:rsidR="0011129F" w14:paraId="397FCC2C" w14:textId="77777777" w:rsidTr="00283CD5">
        <w:trPr>
          <w:trHeight w:val="300"/>
          <w:jc w:val="center"/>
        </w:trPr>
        <w:tc>
          <w:tcPr>
            <w:tcW w:w="2148" w:type="dxa"/>
          </w:tcPr>
          <w:p w14:paraId="32541E5A" w14:textId="77E83F21" w:rsidR="0011129F" w:rsidRDefault="002C033C">
            <w:pPr>
              <w:jc w:val="center"/>
              <w:rPr>
                <w:rFonts w:ascii="Verdana" w:eastAsia="Verdana" w:hAnsi="Verdana" w:cs="Verdana"/>
                <w:color w:val="000000"/>
                <w:sz w:val="20"/>
                <w:szCs w:val="20"/>
              </w:rPr>
            </w:pPr>
            <w:r>
              <w:rPr>
                <w:rFonts w:ascii="Verdana" w:eastAsia="Verdana" w:hAnsi="Verdana" w:cs="Verdana"/>
                <w:color w:val="000000"/>
                <w:sz w:val="20"/>
                <w:szCs w:val="20"/>
              </w:rPr>
              <w:t>Webelo II – Den 3</w:t>
            </w:r>
            <w:bookmarkStart w:id="0" w:name="_GoBack"/>
            <w:bookmarkEnd w:id="0"/>
          </w:p>
        </w:tc>
        <w:tc>
          <w:tcPr>
            <w:tcW w:w="2250" w:type="dxa"/>
          </w:tcPr>
          <w:p w14:paraId="713BE01A" w14:textId="77777777" w:rsidR="0011129F" w:rsidRDefault="00D67F70">
            <w:pPr>
              <w:rPr>
                <w:rFonts w:ascii="Verdana" w:eastAsia="Verdana" w:hAnsi="Verdana" w:cs="Verdana"/>
                <w:color w:val="000000"/>
                <w:sz w:val="20"/>
                <w:szCs w:val="20"/>
              </w:rPr>
            </w:pPr>
            <w:r>
              <w:rPr>
                <w:rFonts w:ascii="Verdana" w:eastAsia="Verdana" w:hAnsi="Verdana" w:cs="Verdana"/>
                <w:sz w:val="20"/>
                <w:szCs w:val="20"/>
              </w:rPr>
              <w:t xml:space="preserve">Girl </w:t>
            </w:r>
            <w:r>
              <w:rPr>
                <w:rFonts w:ascii="Verdana" w:eastAsia="Verdana" w:hAnsi="Verdana" w:cs="Verdana"/>
                <w:color w:val="000000"/>
                <w:sz w:val="20"/>
                <w:szCs w:val="20"/>
              </w:rPr>
              <w:t>Den Leader</w:t>
            </w:r>
          </w:p>
          <w:p w14:paraId="601D247B" w14:textId="36262A91" w:rsidR="002C033C" w:rsidRDefault="002C033C">
            <w:pPr>
              <w:rPr>
                <w:rFonts w:ascii="Verdana" w:eastAsia="Verdana" w:hAnsi="Verdana" w:cs="Verdana"/>
                <w:color w:val="000000"/>
                <w:sz w:val="20"/>
                <w:szCs w:val="20"/>
              </w:rPr>
            </w:pPr>
          </w:p>
        </w:tc>
        <w:tc>
          <w:tcPr>
            <w:tcW w:w="2179" w:type="dxa"/>
          </w:tcPr>
          <w:p w14:paraId="590D6EF4" w14:textId="3A18A313" w:rsidR="0011129F" w:rsidRDefault="00283CD5">
            <w:pPr>
              <w:rPr>
                <w:rFonts w:ascii="Verdana" w:eastAsia="Verdana" w:hAnsi="Verdana" w:cs="Verdana"/>
                <w:color w:val="FF0000"/>
                <w:sz w:val="20"/>
                <w:szCs w:val="20"/>
              </w:rPr>
            </w:pPr>
            <w:r w:rsidRPr="00283CD5">
              <w:rPr>
                <w:rFonts w:ascii="Verdana" w:eastAsia="Verdana" w:hAnsi="Verdana" w:cs="Verdana"/>
                <w:color w:val="000000" w:themeColor="text1"/>
                <w:sz w:val="20"/>
                <w:szCs w:val="20"/>
              </w:rPr>
              <w:t xml:space="preserve">Marion </w:t>
            </w:r>
            <w:proofErr w:type="spellStart"/>
            <w:r w:rsidRPr="00283CD5">
              <w:rPr>
                <w:rFonts w:ascii="Verdana" w:eastAsia="Verdana" w:hAnsi="Verdana" w:cs="Verdana"/>
                <w:color w:val="000000" w:themeColor="text1"/>
                <w:sz w:val="20"/>
                <w:szCs w:val="20"/>
              </w:rPr>
              <w:t>Matiz</w:t>
            </w:r>
            <w:proofErr w:type="spellEnd"/>
          </w:p>
        </w:tc>
        <w:tc>
          <w:tcPr>
            <w:tcW w:w="3058" w:type="dxa"/>
          </w:tcPr>
          <w:p w14:paraId="73667289" w14:textId="77777777" w:rsidR="0011129F" w:rsidRDefault="0011129F">
            <w:pPr>
              <w:rPr>
                <w:rFonts w:ascii="Verdana" w:eastAsia="Verdana" w:hAnsi="Verdana" w:cs="Verdana"/>
                <w:color w:val="0000FF"/>
                <w:sz w:val="20"/>
                <w:szCs w:val="20"/>
                <w:u w:val="single"/>
              </w:rPr>
            </w:pPr>
          </w:p>
        </w:tc>
        <w:tc>
          <w:tcPr>
            <w:tcW w:w="1671" w:type="dxa"/>
          </w:tcPr>
          <w:p w14:paraId="3C44E130" w14:textId="7B174A27" w:rsidR="0011129F" w:rsidRDefault="00283CD5">
            <w:pPr>
              <w:rPr>
                <w:rFonts w:ascii="Verdana" w:eastAsia="Verdana" w:hAnsi="Verdana" w:cs="Verdana"/>
                <w:color w:val="000000"/>
                <w:sz w:val="20"/>
                <w:szCs w:val="20"/>
              </w:rPr>
            </w:pPr>
            <w:r>
              <w:rPr>
                <w:rFonts w:ascii="Verdana" w:eastAsia="Verdana" w:hAnsi="Verdana" w:cs="Verdana"/>
                <w:color w:val="000000"/>
                <w:sz w:val="20"/>
                <w:szCs w:val="20"/>
              </w:rPr>
              <w:t>470-606-1465</w:t>
            </w:r>
          </w:p>
        </w:tc>
      </w:tr>
    </w:tbl>
    <w:p w14:paraId="0BF587CD" w14:textId="77777777" w:rsidR="0011129F" w:rsidRDefault="00D67F70" w:rsidP="002C033C">
      <w:pPr>
        <w:jc w:val="center"/>
        <w:rPr>
          <w:sz w:val="30"/>
          <w:szCs w:val="30"/>
        </w:rPr>
      </w:pPr>
      <w:r>
        <w:rPr>
          <w:b/>
          <w:sz w:val="30"/>
          <w:szCs w:val="30"/>
        </w:rPr>
        <w:lastRenderedPageBreak/>
        <w:t>Table of Contents</w:t>
      </w:r>
    </w:p>
    <w:p w14:paraId="65677A05" w14:textId="77777777" w:rsidR="0011129F" w:rsidRDefault="0011129F" w:rsidP="002C033C">
      <w:pPr>
        <w:jc w:val="center"/>
        <w:rPr>
          <w:sz w:val="30"/>
          <w:szCs w:val="30"/>
        </w:rPr>
      </w:pPr>
    </w:p>
    <w:p w14:paraId="4DC0F4A5" w14:textId="77777777" w:rsidR="0011129F" w:rsidRDefault="0011129F">
      <w:pPr>
        <w:rPr>
          <w:sz w:val="30"/>
          <w:szCs w:val="30"/>
        </w:rPr>
      </w:pPr>
    </w:p>
    <w:p w14:paraId="7E764E2E" w14:textId="6906DF7B" w:rsidR="0011129F" w:rsidRDefault="00D67F70">
      <w:pPr>
        <w:pStyle w:val="Heading1"/>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Pack 100 Mission . . . . . . . . . . . . . . . . . . . . . . . . . . . . . . </w:t>
      </w:r>
      <w:proofErr w:type="gramStart"/>
      <w:r>
        <w:rPr>
          <w:rFonts w:ascii="Times New Roman" w:eastAsia="Times New Roman" w:hAnsi="Times New Roman" w:cs="Times New Roman"/>
          <w:sz w:val="24"/>
          <w:szCs w:val="24"/>
        </w:rPr>
        <w:t>. . . .</w:t>
      </w:r>
      <w:proofErr w:type="gramEnd"/>
      <w:r>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ab/>
      </w:r>
      <w:r w:rsidR="002C033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4</w:t>
      </w:r>
    </w:p>
    <w:p w14:paraId="1BA23EAA" w14:textId="77777777" w:rsidR="0011129F" w:rsidRDefault="00D67F70">
      <w:pPr>
        <w:pStyle w:val="Heading1"/>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Cub Scouting and Your Family . . . . . . . . . . . . . . . . . . </w:t>
      </w:r>
      <w:proofErr w:type="gramStart"/>
      <w:r>
        <w:rPr>
          <w:rFonts w:ascii="Times New Roman" w:eastAsia="Times New Roman" w:hAnsi="Times New Roman" w:cs="Times New Roman"/>
          <w:sz w:val="24"/>
          <w:szCs w:val="24"/>
        </w:rPr>
        <w:t>. . . .</w:t>
      </w:r>
      <w:proofErr w:type="gramEnd"/>
      <w:r>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w:t>
      </w:r>
    </w:p>
    <w:p w14:paraId="3A4AAE4A" w14:textId="77777777" w:rsidR="0011129F" w:rsidRDefault="00D67F70">
      <w:pPr>
        <w:pStyle w:val="Heading1"/>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is Cub Scouting? . . . . . . . . . . . . . . . . . . . . . . . . . . . . . .  </w:t>
      </w:r>
      <w:r>
        <w:rPr>
          <w:rFonts w:ascii="Times New Roman" w:eastAsia="Times New Roman" w:hAnsi="Times New Roman" w:cs="Times New Roman"/>
          <w:sz w:val="24"/>
          <w:szCs w:val="24"/>
        </w:rPr>
        <w:tab/>
        <w:t>5</w:t>
      </w:r>
    </w:p>
    <w:p w14:paraId="5E0D1F01" w14:textId="77777777" w:rsidR="0011129F" w:rsidRDefault="00D67F70">
      <w:pPr>
        <w:pStyle w:val="Heading1"/>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Who Can Be a Cub Scout? . . . . . . . . . . . . . . . . . . . . . . . . . . .  </w:t>
      </w:r>
      <w:r>
        <w:rPr>
          <w:rFonts w:ascii="Times New Roman" w:eastAsia="Times New Roman" w:hAnsi="Times New Roman" w:cs="Times New Roman"/>
          <w:sz w:val="24"/>
          <w:szCs w:val="24"/>
        </w:rPr>
        <w:tab/>
        <w:t>7</w:t>
      </w:r>
    </w:p>
    <w:p w14:paraId="386B4633" w14:textId="77777777" w:rsidR="0011129F" w:rsidRDefault="00D67F70">
      <w:pPr>
        <w:pStyle w:val="Heading1"/>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Joining Pack 100 . . . . . . . . . . . . . . . . . . . . . . . . . . . . . . . . . . . . </w:t>
      </w:r>
      <w:r>
        <w:rPr>
          <w:rFonts w:ascii="Times New Roman" w:eastAsia="Times New Roman" w:hAnsi="Times New Roman" w:cs="Times New Roman"/>
          <w:sz w:val="24"/>
          <w:szCs w:val="24"/>
        </w:rPr>
        <w:tab/>
        <w:t>9</w:t>
      </w:r>
    </w:p>
    <w:p w14:paraId="0670EE65" w14:textId="77777777" w:rsidR="0011129F" w:rsidRDefault="00D67F70">
      <w:pPr>
        <w:pStyle w:val="Heading1"/>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Parent Responsibilities . . . . . . . . . . . . . . . . . . . . . . . . . . . </w:t>
      </w:r>
      <w:proofErr w:type="gramStart"/>
      <w:r>
        <w:rPr>
          <w:rFonts w:ascii="Times New Roman" w:eastAsia="Times New Roman" w:hAnsi="Times New Roman" w:cs="Times New Roman"/>
          <w:sz w:val="24"/>
          <w:szCs w:val="24"/>
        </w:rPr>
        <w:t>. . . .</w:t>
      </w:r>
      <w:proofErr w:type="gramEnd"/>
      <w:r>
        <w:rPr>
          <w:rFonts w:ascii="Times New Roman" w:eastAsia="Times New Roman" w:hAnsi="Times New Roman" w:cs="Times New Roman"/>
          <w:sz w:val="24"/>
          <w:szCs w:val="24"/>
        </w:rPr>
        <w:tab/>
        <w:t>11</w:t>
      </w:r>
    </w:p>
    <w:p w14:paraId="35764054" w14:textId="77777777" w:rsidR="0011129F" w:rsidRDefault="00D67F70">
      <w:pPr>
        <w:pStyle w:val="Heading1"/>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Structure of Cub Scouting . . . . . . . . . . . . . . . . . . . . . . . .            12</w:t>
      </w:r>
    </w:p>
    <w:p w14:paraId="148EB3BB" w14:textId="77777777" w:rsidR="0011129F" w:rsidRDefault="00D67F70">
      <w:pPr>
        <w:pStyle w:val="Heading1"/>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Pack 100 Cub Scout Program . . . . . . . . . . . . . . . . . . </w:t>
      </w:r>
      <w:proofErr w:type="gramStart"/>
      <w:r>
        <w:rPr>
          <w:rFonts w:ascii="Times New Roman" w:eastAsia="Times New Roman" w:hAnsi="Times New Roman" w:cs="Times New Roman"/>
          <w:sz w:val="24"/>
          <w:szCs w:val="24"/>
        </w:rPr>
        <w:t>. . . .</w:t>
      </w:r>
      <w:proofErr w:type="gramEnd"/>
      <w:r>
        <w:rPr>
          <w:rFonts w:ascii="Times New Roman" w:eastAsia="Times New Roman" w:hAnsi="Times New Roman" w:cs="Times New Roman"/>
          <w:sz w:val="24"/>
          <w:szCs w:val="24"/>
        </w:rPr>
        <w:tab/>
        <w:t>14</w:t>
      </w:r>
    </w:p>
    <w:p w14:paraId="4191BEE9" w14:textId="77777777" w:rsidR="0011129F" w:rsidRDefault="00D67F70">
      <w:pPr>
        <w:pStyle w:val="Heading1"/>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Rules of Conduct . . . . . . . . . . . . . . . . . . . . . . . . . . . . . . . . . . . . </w:t>
      </w:r>
      <w:r>
        <w:rPr>
          <w:rFonts w:ascii="Times New Roman" w:eastAsia="Times New Roman" w:hAnsi="Times New Roman" w:cs="Times New Roman"/>
          <w:sz w:val="24"/>
          <w:szCs w:val="24"/>
        </w:rPr>
        <w:tab/>
        <w:t>17</w:t>
      </w:r>
    </w:p>
    <w:p w14:paraId="0F55D068" w14:textId="77777777" w:rsidR="0011129F" w:rsidRDefault="00D67F70">
      <w:pPr>
        <w:pStyle w:val="Heading1"/>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Safety Guidelines . . . . . . . . . . . . . . . . . . . . . . . . . . . . . . . . . . . .</w:t>
      </w:r>
      <w:r>
        <w:rPr>
          <w:rFonts w:ascii="Times New Roman" w:eastAsia="Times New Roman" w:hAnsi="Times New Roman" w:cs="Times New Roman"/>
          <w:sz w:val="24"/>
          <w:szCs w:val="24"/>
        </w:rPr>
        <w:tab/>
        <w:t>18</w:t>
      </w:r>
    </w:p>
    <w:p w14:paraId="6A28DE80" w14:textId="77777777" w:rsidR="0011129F" w:rsidRDefault="00D67F70">
      <w:pPr>
        <w:pStyle w:val="Heading1"/>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Cub Scout Glossary . . . . . . . . . . . . . . . . . . . . . . . . . . . . . . </w:t>
      </w:r>
      <w:proofErr w:type="gramStart"/>
      <w:r>
        <w:rPr>
          <w:rFonts w:ascii="Times New Roman" w:eastAsia="Times New Roman" w:hAnsi="Times New Roman" w:cs="Times New Roman"/>
          <w:sz w:val="24"/>
          <w:szCs w:val="24"/>
        </w:rPr>
        <w:t>. . . .</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20</w:t>
      </w:r>
    </w:p>
    <w:p w14:paraId="3CECC199" w14:textId="77777777" w:rsidR="0011129F" w:rsidRDefault="00D67F70">
      <w:r>
        <w:br w:type="page"/>
      </w:r>
    </w:p>
    <w:p w14:paraId="61CBD00A" w14:textId="77777777" w:rsidR="0011129F" w:rsidRDefault="00D67F70">
      <w:pPr>
        <w:jc w:val="center"/>
        <w:rPr>
          <w:sz w:val="30"/>
          <w:szCs w:val="30"/>
        </w:rPr>
      </w:pPr>
      <w:r>
        <w:rPr>
          <w:b/>
          <w:sz w:val="30"/>
          <w:szCs w:val="30"/>
        </w:rPr>
        <w:lastRenderedPageBreak/>
        <w:t>Pack 100 Mission</w:t>
      </w:r>
    </w:p>
    <w:p w14:paraId="62F8F815" w14:textId="77777777" w:rsidR="0011129F" w:rsidRDefault="0011129F">
      <w:pPr>
        <w:rPr>
          <w:sz w:val="30"/>
          <w:szCs w:val="30"/>
        </w:rPr>
      </w:pPr>
    </w:p>
    <w:p w14:paraId="04521F6A" w14:textId="77777777" w:rsidR="0011129F" w:rsidRDefault="00D67F70">
      <w:pPr>
        <w:jc w:val="both"/>
      </w:pPr>
      <w:r>
        <w:t>The leaders of Cub Scout Pack 100 are committed to providing a quality, year-round program of Cub Scouting activities. Special emphasis is placed on character development, outdoor activities, sports, citizenship, and family.</w:t>
      </w:r>
    </w:p>
    <w:p w14:paraId="5D8BDA8E" w14:textId="77777777" w:rsidR="0011129F" w:rsidRDefault="0011129F"/>
    <w:p w14:paraId="594C6A80" w14:textId="77777777" w:rsidR="0011129F" w:rsidRDefault="0011129F"/>
    <w:p w14:paraId="639EA66F" w14:textId="77777777" w:rsidR="0011129F" w:rsidRDefault="00D67F70">
      <w:pPr>
        <w:jc w:val="center"/>
        <w:rPr>
          <w:sz w:val="30"/>
          <w:szCs w:val="30"/>
        </w:rPr>
      </w:pPr>
      <w:r>
        <w:rPr>
          <w:b/>
          <w:sz w:val="30"/>
          <w:szCs w:val="30"/>
        </w:rPr>
        <w:t>Cub Scouting and Your Family</w:t>
      </w:r>
    </w:p>
    <w:p w14:paraId="5863ECC7" w14:textId="77777777" w:rsidR="0011129F" w:rsidRDefault="0011129F"/>
    <w:p w14:paraId="0C7F832F" w14:textId="77777777" w:rsidR="0011129F" w:rsidRDefault="00D67F70">
      <w:pPr>
        <w:jc w:val="both"/>
      </w:pPr>
      <w:r>
        <w:t xml:space="preserve">Do you want your child to grow up to be self-reliant, dependable, and caring? Is it important to you that they </w:t>
      </w:r>
      <w:proofErr w:type="gramStart"/>
      <w:r>
        <w:t>learns</w:t>
      </w:r>
      <w:proofErr w:type="gramEnd"/>
      <w:r>
        <w:t xml:space="preserve"> traditional values such as honesty, trustworthiness, and respect for others and the environment? Are you looking for a program for your child that supports their development and your family? If you answered “yes” to any of these questions, then you should discover what Cub Scouting has to offer your child.</w:t>
      </w:r>
    </w:p>
    <w:p w14:paraId="12D86357" w14:textId="77777777" w:rsidR="0011129F" w:rsidRDefault="0011129F"/>
    <w:p w14:paraId="1267BC1A" w14:textId="77777777" w:rsidR="0011129F" w:rsidRDefault="00D67F70">
      <w:pPr>
        <w:jc w:val="both"/>
      </w:pPr>
      <w:r>
        <w:t>Pack 100 invites parents and their children to become part of one of America’s leading value-driven organizations. The Cub Scout program combines fun with educational opportunities and lifelong values. It helps parents to help their children strengthen character, develop good citizenship, and enhance both mental and physical fitness. The program also provides children with a positive peer group and the tools to shape their future.</w:t>
      </w:r>
    </w:p>
    <w:p w14:paraId="30A7ED77" w14:textId="77777777" w:rsidR="0011129F" w:rsidRDefault="0011129F">
      <w:pPr>
        <w:jc w:val="both"/>
      </w:pPr>
    </w:p>
    <w:p w14:paraId="354DB4AA" w14:textId="77777777" w:rsidR="0011129F" w:rsidRDefault="00D67F70">
      <w:pPr>
        <w:jc w:val="both"/>
      </w:pPr>
      <w:r>
        <w:t xml:space="preserve">In Cub Scouting, children learn ideals such as honesty, bravery, and respect. These values help them make constructive decisions throughout their lifetimes and give them the confidence they need to grow and develop. The unique aspect of Cub Scouting is that you, the family, join the program with your child. You will help them along the way.  </w:t>
      </w:r>
    </w:p>
    <w:p w14:paraId="0118ADB6" w14:textId="77777777" w:rsidR="0011129F" w:rsidRDefault="00D67F70">
      <w:pPr>
        <w:jc w:val="center"/>
        <w:rPr>
          <w:color w:val="000000"/>
          <w:sz w:val="30"/>
          <w:szCs w:val="30"/>
        </w:rPr>
      </w:pPr>
      <w:r>
        <w:rPr>
          <w:noProof/>
        </w:rPr>
        <w:drawing>
          <wp:inline distT="114300" distB="114300" distL="114300" distR="114300" wp14:anchorId="41C0573A" wp14:editId="0ADF10A2">
            <wp:extent cx="3733800" cy="3469958"/>
            <wp:effectExtent l="0" t="0" r="0" b="0"/>
            <wp:docPr id="18"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3"/>
                    <a:srcRect/>
                    <a:stretch>
                      <a:fillRect/>
                    </a:stretch>
                  </pic:blipFill>
                  <pic:spPr>
                    <a:xfrm>
                      <a:off x="0" y="0"/>
                      <a:ext cx="3733800" cy="3469958"/>
                    </a:xfrm>
                    <a:prstGeom prst="rect">
                      <a:avLst/>
                    </a:prstGeom>
                    <a:ln/>
                  </pic:spPr>
                </pic:pic>
              </a:graphicData>
            </a:graphic>
          </wp:inline>
        </w:drawing>
      </w:r>
    </w:p>
    <w:p w14:paraId="2ACCCB54" w14:textId="77777777" w:rsidR="0011129F" w:rsidRDefault="00D67F70">
      <w:pPr>
        <w:jc w:val="center"/>
        <w:rPr>
          <w:color w:val="000000"/>
          <w:sz w:val="30"/>
          <w:szCs w:val="30"/>
        </w:rPr>
      </w:pPr>
      <w:r>
        <w:rPr>
          <w:b/>
          <w:color w:val="000000"/>
          <w:sz w:val="30"/>
          <w:szCs w:val="30"/>
        </w:rPr>
        <w:t>What is Cub Scouting?</w:t>
      </w:r>
    </w:p>
    <w:p w14:paraId="0DA10F71" w14:textId="77777777" w:rsidR="0011129F" w:rsidRDefault="0011129F">
      <w:pPr>
        <w:rPr>
          <w:color w:val="000000"/>
          <w:sz w:val="30"/>
          <w:szCs w:val="30"/>
        </w:rPr>
      </w:pPr>
    </w:p>
    <w:p w14:paraId="76DA0A52" w14:textId="77777777" w:rsidR="0011129F" w:rsidRDefault="00D67F70">
      <w:pPr>
        <w:jc w:val="both"/>
        <w:rPr>
          <w:color w:val="000000"/>
        </w:rPr>
      </w:pPr>
      <w:r>
        <w:rPr>
          <w:color w:val="000000"/>
        </w:rPr>
        <w:t xml:space="preserve">In 1930, the Boy Scouts of America launched a home- and neighborhood-based program for boys age nine to eleven. The program focused on nature, hobbies, games, preparation for Boy Scouts, and above all, character. While the Cub Scouting program has changed over the last 75 years, now admitting boys as young as six as Tiger Cubs, and grown from 5,102 boys and 243 Packs in 1930 to over 1.9 million boys in more than 53,000 Packs today, the focus of the program is still on preparing boys and </w:t>
      </w:r>
      <w:r>
        <w:t>girls</w:t>
      </w:r>
      <w:r>
        <w:rPr>
          <w:color w:val="000000"/>
        </w:rPr>
        <w:t xml:space="preserve"> to become better adults.</w:t>
      </w:r>
    </w:p>
    <w:p w14:paraId="25CAF10D" w14:textId="77777777" w:rsidR="0011129F" w:rsidRDefault="0011129F">
      <w:pPr>
        <w:jc w:val="both"/>
        <w:rPr>
          <w:color w:val="000000"/>
        </w:rPr>
      </w:pPr>
    </w:p>
    <w:p w14:paraId="758E4853" w14:textId="77777777" w:rsidR="0011129F" w:rsidRDefault="00D67F70">
      <w:pPr>
        <w:jc w:val="both"/>
        <w:rPr>
          <w:color w:val="000000"/>
        </w:rPr>
      </w:pPr>
      <w:r>
        <w:rPr>
          <w:color w:val="000000"/>
        </w:rPr>
        <w:t>Cub Scouts is a home and neighborhood centered program for younger boys and g</w:t>
      </w:r>
      <w:r>
        <w:t>irls</w:t>
      </w:r>
      <w:r>
        <w:rPr>
          <w:color w:val="000000"/>
        </w:rPr>
        <w:t xml:space="preserve">.  An essential element of the program is an emphasis on caring, nurturing relationships between </w:t>
      </w:r>
      <w:r>
        <w:t>children</w:t>
      </w:r>
      <w:r>
        <w:rPr>
          <w:color w:val="000000"/>
        </w:rPr>
        <w:t xml:space="preserve"> and their parents, adult leaders, and friends.</w:t>
      </w:r>
    </w:p>
    <w:p w14:paraId="6E7998BA" w14:textId="77777777" w:rsidR="0011129F" w:rsidRDefault="0011129F">
      <w:pPr>
        <w:jc w:val="both"/>
        <w:rPr>
          <w:color w:val="000000"/>
        </w:rPr>
      </w:pPr>
    </w:p>
    <w:p w14:paraId="49E50C15" w14:textId="77777777" w:rsidR="0011129F" w:rsidRDefault="00D67F70">
      <w:pPr>
        <w:jc w:val="both"/>
        <w:rPr>
          <w:color w:val="000000"/>
        </w:rPr>
      </w:pPr>
      <w:r>
        <w:rPr>
          <w:color w:val="000000"/>
        </w:rPr>
        <w:t xml:space="preserve">Cub Scouting is for boys and girls in </w:t>
      </w:r>
      <w:r>
        <w:t>kindergarten</w:t>
      </w:r>
      <w:r>
        <w:rPr>
          <w:color w:val="000000"/>
        </w:rPr>
        <w:t xml:space="preserve"> through fifth grades.  Scouts are part of a Pack that is composed of many dens.  </w:t>
      </w:r>
      <w:proofErr w:type="gramStart"/>
      <w:r>
        <w:rPr>
          <w:color w:val="000000"/>
        </w:rPr>
        <w:t>Typically</w:t>
      </w:r>
      <w:proofErr w:type="gramEnd"/>
      <w:r>
        <w:rPr>
          <w:color w:val="000000"/>
        </w:rPr>
        <w:t xml:space="preserve"> four to eight </w:t>
      </w:r>
      <w:r>
        <w:t>children</w:t>
      </w:r>
      <w:r>
        <w:rPr>
          <w:color w:val="000000"/>
        </w:rPr>
        <w:t xml:space="preserve"> are assigned to a den.  Each Den has an adult Den Leader, Assistant Den Leader(s) and several parents who assist at the different activities.  While most Dens meet </w:t>
      </w:r>
      <w:proofErr w:type="spellStart"/>
      <w:r>
        <w:rPr>
          <w:color w:val="000000"/>
        </w:rPr>
        <w:t>semi weekly</w:t>
      </w:r>
      <w:proofErr w:type="spellEnd"/>
      <w:r>
        <w:rPr>
          <w:color w:val="000000"/>
        </w:rPr>
        <w:t>, the entire Pack meets together once a month.</w:t>
      </w:r>
      <w:r>
        <w:t xml:space="preserve"> </w:t>
      </w:r>
      <w:r>
        <w:rPr>
          <w:color w:val="000000"/>
        </w:rPr>
        <w:t xml:space="preserve">Your </w:t>
      </w:r>
      <w:r>
        <w:t>child</w:t>
      </w:r>
      <w:r>
        <w:rPr>
          <w:color w:val="000000"/>
        </w:rPr>
        <w:t xml:space="preserve"> will be placed in an age specific group and advance to a new rank each year whether he completes the program requirements or not.</w:t>
      </w:r>
    </w:p>
    <w:p w14:paraId="730D6CD9" w14:textId="77777777" w:rsidR="0011129F" w:rsidRDefault="0011129F">
      <w:pPr>
        <w:jc w:val="both"/>
        <w:rPr>
          <w:color w:val="000000"/>
        </w:rPr>
      </w:pPr>
    </w:p>
    <w:p w14:paraId="6515BE43" w14:textId="77777777" w:rsidR="0011129F" w:rsidRDefault="00D67F70">
      <w:pPr>
        <w:jc w:val="both"/>
        <w:rPr>
          <w:color w:val="000000"/>
        </w:rPr>
      </w:pPr>
      <w:r>
        <w:rPr>
          <w:color w:val="000000"/>
        </w:rPr>
        <w:t xml:space="preserve">Each badge (shown on pages 7&amp;8) comes with a series of requirements that can be completed during the scout year, but only with family assistance; family assistance is essential!  The Arrow of Light is Cub Scouting’s highest award.  Not every </w:t>
      </w:r>
      <w:proofErr w:type="spellStart"/>
      <w:r>
        <w:rPr>
          <w:color w:val="000000"/>
        </w:rPr>
        <w:t>Webelos</w:t>
      </w:r>
      <w:proofErr w:type="spellEnd"/>
      <w:r>
        <w:rPr>
          <w:color w:val="000000"/>
        </w:rPr>
        <w:t xml:space="preserve"> Scout earns this award, only those who work hard.  The requirements for each badge are clearly spelled out in the program handbook.</w:t>
      </w:r>
    </w:p>
    <w:p w14:paraId="0E30ECE1" w14:textId="77777777" w:rsidR="0011129F" w:rsidRDefault="0011129F">
      <w:pPr>
        <w:jc w:val="both"/>
        <w:rPr>
          <w:color w:val="000000"/>
        </w:rPr>
      </w:pPr>
    </w:p>
    <w:p w14:paraId="05FC33BB" w14:textId="77777777" w:rsidR="0011129F" w:rsidRDefault="00D67F70">
      <w:pPr>
        <w:jc w:val="both"/>
        <w:rPr>
          <w:color w:val="000000"/>
        </w:rPr>
      </w:pPr>
      <w:r>
        <w:rPr>
          <w:color w:val="000000"/>
        </w:rPr>
        <w:t>There are also many supplemental awards that can be earned each year by learning new skills or participating in additional activities.  Prizes can be earned by participating in Scout-sponsored fundraising events.  Thirty-seven different academic and sports belt loops and pins can be earned by learning more about each subject.  Finally, various patches can be earned by attending different events throughout the year.</w:t>
      </w:r>
    </w:p>
    <w:p w14:paraId="3759450E" w14:textId="77777777" w:rsidR="0011129F" w:rsidRDefault="0011129F">
      <w:pPr>
        <w:jc w:val="both"/>
        <w:rPr>
          <w:color w:val="000000"/>
        </w:rPr>
      </w:pPr>
    </w:p>
    <w:p w14:paraId="76BB05CC" w14:textId="77777777" w:rsidR="0011129F" w:rsidRDefault="00D67F70">
      <w:pPr>
        <w:jc w:val="both"/>
        <w:rPr>
          <w:color w:val="000000"/>
        </w:rPr>
      </w:pPr>
      <w:r>
        <w:t>Scouts</w:t>
      </w:r>
      <w:r>
        <w:rPr>
          <w:color w:val="000000"/>
        </w:rPr>
        <w:t>,</w:t>
      </w:r>
      <w:r>
        <w:t xml:space="preserve"> </w:t>
      </w:r>
      <w:r>
        <w:rPr>
          <w:color w:val="000000"/>
        </w:rPr>
        <w:t>families, leaders and chartered organizations all work together to achieve the ten purposes of Cub Scouting:</w:t>
      </w:r>
    </w:p>
    <w:p w14:paraId="7FDA4988" w14:textId="77777777" w:rsidR="0011129F" w:rsidRDefault="00D67F70">
      <w:pPr>
        <w:numPr>
          <w:ilvl w:val="0"/>
          <w:numId w:val="4"/>
        </w:numPr>
        <w:jc w:val="both"/>
        <w:rPr>
          <w:color w:val="000000"/>
        </w:rPr>
      </w:pPr>
      <w:r>
        <w:rPr>
          <w:color w:val="000000"/>
        </w:rPr>
        <w:t>To influence the development of character.</w:t>
      </w:r>
    </w:p>
    <w:p w14:paraId="7443F24B" w14:textId="77777777" w:rsidR="0011129F" w:rsidRDefault="00D67F70">
      <w:pPr>
        <w:numPr>
          <w:ilvl w:val="0"/>
          <w:numId w:val="4"/>
        </w:numPr>
        <w:jc w:val="both"/>
        <w:rPr>
          <w:color w:val="000000"/>
        </w:rPr>
      </w:pPr>
      <w:r>
        <w:rPr>
          <w:color w:val="000000"/>
        </w:rPr>
        <w:t>To encourage spiritual growth.</w:t>
      </w:r>
    </w:p>
    <w:p w14:paraId="6DB32C3E" w14:textId="77777777" w:rsidR="0011129F" w:rsidRDefault="00D67F70">
      <w:pPr>
        <w:numPr>
          <w:ilvl w:val="0"/>
          <w:numId w:val="4"/>
        </w:numPr>
        <w:jc w:val="both"/>
        <w:rPr>
          <w:color w:val="000000"/>
        </w:rPr>
      </w:pPr>
      <w:r>
        <w:rPr>
          <w:color w:val="000000"/>
        </w:rPr>
        <w:t>To help boys develop habits and attitudes of good citizenship.</w:t>
      </w:r>
    </w:p>
    <w:p w14:paraId="0DB53040" w14:textId="77777777" w:rsidR="0011129F" w:rsidRDefault="00D67F70">
      <w:pPr>
        <w:numPr>
          <w:ilvl w:val="0"/>
          <w:numId w:val="4"/>
        </w:numPr>
        <w:jc w:val="both"/>
        <w:rPr>
          <w:color w:val="000000"/>
        </w:rPr>
      </w:pPr>
      <w:r>
        <w:rPr>
          <w:color w:val="000000"/>
        </w:rPr>
        <w:t>To encourage good sportsmanship and pride in growing strong in mind and body.</w:t>
      </w:r>
    </w:p>
    <w:p w14:paraId="7B08C61D" w14:textId="77777777" w:rsidR="0011129F" w:rsidRDefault="00D67F70">
      <w:pPr>
        <w:numPr>
          <w:ilvl w:val="0"/>
          <w:numId w:val="4"/>
        </w:numPr>
        <w:jc w:val="both"/>
        <w:rPr>
          <w:color w:val="000000"/>
        </w:rPr>
      </w:pPr>
      <w:r>
        <w:rPr>
          <w:color w:val="000000"/>
        </w:rPr>
        <w:t>To improve understanding within the family.</w:t>
      </w:r>
    </w:p>
    <w:p w14:paraId="1AA52F96" w14:textId="77777777" w:rsidR="0011129F" w:rsidRDefault="00D67F70">
      <w:pPr>
        <w:numPr>
          <w:ilvl w:val="0"/>
          <w:numId w:val="4"/>
        </w:numPr>
        <w:jc w:val="both"/>
        <w:rPr>
          <w:color w:val="000000"/>
        </w:rPr>
      </w:pPr>
      <w:r>
        <w:rPr>
          <w:color w:val="000000"/>
        </w:rPr>
        <w:t xml:space="preserve">To strengthen the ability of </w:t>
      </w:r>
      <w:r>
        <w:t>Scouts</w:t>
      </w:r>
      <w:r>
        <w:rPr>
          <w:color w:val="000000"/>
        </w:rPr>
        <w:t xml:space="preserve"> to get along and respect other people.</w:t>
      </w:r>
    </w:p>
    <w:p w14:paraId="4E1F5A71" w14:textId="77777777" w:rsidR="0011129F" w:rsidRDefault="00D67F70">
      <w:pPr>
        <w:numPr>
          <w:ilvl w:val="0"/>
          <w:numId w:val="4"/>
        </w:numPr>
        <w:jc w:val="both"/>
        <w:rPr>
          <w:color w:val="000000"/>
        </w:rPr>
      </w:pPr>
      <w:r>
        <w:rPr>
          <w:color w:val="000000"/>
        </w:rPr>
        <w:t xml:space="preserve">To foster a sense of personal achievement in </w:t>
      </w:r>
      <w:r>
        <w:t xml:space="preserve">Scouts </w:t>
      </w:r>
      <w:r>
        <w:rPr>
          <w:color w:val="000000"/>
        </w:rPr>
        <w:t>by helping them develop new interests and skills.</w:t>
      </w:r>
    </w:p>
    <w:p w14:paraId="23DD8FCC" w14:textId="77777777" w:rsidR="0011129F" w:rsidRDefault="00D67F70">
      <w:pPr>
        <w:numPr>
          <w:ilvl w:val="0"/>
          <w:numId w:val="4"/>
        </w:numPr>
        <w:jc w:val="both"/>
        <w:rPr>
          <w:color w:val="000000"/>
        </w:rPr>
      </w:pPr>
      <w:r>
        <w:rPr>
          <w:color w:val="000000"/>
        </w:rPr>
        <w:t xml:space="preserve">To show </w:t>
      </w:r>
      <w:r>
        <w:t>Scouts</w:t>
      </w:r>
      <w:r>
        <w:rPr>
          <w:color w:val="000000"/>
        </w:rPr>
        <w:t xml:space="preserve"> how to be helpful and to do one’s best.</w:t>
      </w:r>
    </w:p>
    <w:p w14:paraId="05E24A6C" w14:textId="77777777" w:rsidR="0011129F" w:rsidRDefault="00D67F70">
      <w:pPr>
        <w:numPr>
          <w:ilvl w:val="0"/>
          <w:numId w:val="4"/>
        </w:numPr>
        <w:jc w:val="both"/>
        <w:rPr>
          <w:color w:val="000000"/>
        </w:rPr>
      </w:pPr>
      <w:r>
        <w:rPr>
          <w:color w:val="000000"/>
        </w:rPr>
        <w:t>To provide fun and exciting new things for boys and girls to do.</w:t>
      </w:r>
    </w:p>
    <w:p w14:paraId="554DC562" w14:textId="77777777" w:rsidR="0011129F" w:rsidRDefault="00D67F70">
      <w:pPr>
        <w:numPr>
          <w:ilvl w:val="0"/>
          <w:numId w:val="4"/>
        </w:numPr>
        <w:jc w:val="both"/>
        <w:rPr>
          <w:color w:val="000000"/>
        </w:rPr>
      </w:pPr>
      <w:r>
        <w:rPr>
          <w:color w:val="000000"/>
        </w:rPr>
        <w:t>To prepare boys to become Boy Scouts.</w:t>
      </w:r>
    </w:p>
    <w:p w14:paraId="239A2AA1" w14:textId="77777777" w:rsidR="0011129F" w:rsidRDefault="0011129F">
      <w:pPr>
        <w:jc w:val="both"/>
        <w:rPr>
          <w:color w:val="000000"/>
        </w:rPr>
      </w:pPr>
    </w:p>
    <w:p w14:paraId="6C6216C9" w14:textId="77777777" w:rsidR="0011129F" w:rsidRDefault="0011129F">
      <w:pPr>
        <w:ind w:left="360"/>
        <w:jc w:val="center"/>
        <w:rPr>
          <w:color w:val="000000"/>
        </w:rPr>
      </w:pPr>
    </w:p>
    <w:p w14:paraId="0A1114FC" w14:textId="77777777" w:rsidR="0011129F" w:rsidRDefault="00D67F70">
      <w:pPr>
        <w:jc w:val="center"/>
        <w:rPr>
          <w:color w:val="000000"/>
        </w:rPr>
      </w:pPr>
      <w:r>
        <w:rPr>
          <w:color w:val="000000"/>
        </w:rPr>
        <w:lastRenderedPageBreak/>
        <w:t>We achieve these purposes by teaching the ideals of Cub Scouting, which are represented by the Scout Oath, the Scout Law, and the Cub Scout Motto.</w:t>
      </w:r>
    </w:p>
    <w:p w14:paraId="4C5EB3AE" w14:textId="77777777" w:rsidR="0011129F" w:rsidRDefault="00D67F70">
      <w:pPr>
        <w:rPr>
          <w:color w:val="000000"/>
        </w:rPr>
      </w:pPr>
      <w:r>
        <w:rPr>
          <w:color w:val="000000"/>
        </w:rPr>
        <w:t xml:space="preserve">   </w:t>
      </w:r>
    </w:p>
    <w:p w14:paraId="681FF386" w14:textId="77777777" w:rsidR="0011129F" w:rsidRDefault="00D67F70">
      <w:pPr>
        <w:ind w:left="1440"/>
        <w:jc w:val="center"/>
        <w:rPr>
          <w:color w:val="000000"/>
          <w:sz w:val="44"/>
          <w:szCs w:val="44"/>
          <w:u w:val="single"/>
        </w:rPr>
      </w:pPr>
      <w:r>
        <w:rPr>
          <w:b/>
          <w:color w:val="000000"/>
          <w:sz w:val="44"/>
          <w:szCs w:val="44"/>
          <w:u w:val="single"/>
        </w:rPr>
        <w:t>Scout Oath</w:t>
      </w:r>
    </w:p>
    <w:p w14:paraId="2CCE494D" w14:textId="77777777" w:rsidR="0011129F" w:rsidRDefault="00D67F70">
      <w:pPr>
        <w:ind w:left="1440"/>
        <w:jc w:val="center"/>
        <w:rPr>
          <w:color w:val="000000"/>
          <w:sz w:val="38"/>
          <w:szCs w:val="38"/>
        </w:rPr>
      </w:pPr>
      <w:r>
        <w:rPr>
          <w:color w:val="000000"/>
          <w:sz w:val="38"/>
          <w:szCs w:val="38"/>
        </w:rPr>
        <w:t>On my honor, I will do my best,</w:t>
      </w:r>
    </w:p>
    <w:p w14:paraId="00DEDEDA" w14:textId="77777777" w:rsidR="0011129F" w:rsidRDefault="00D67F70">
      <w:pPr>
        <w:ind w:left="1440"/>
        <w:jc w:val="center"/>
        <w:rPr>
          <w:color w:val="000000"/>
          <w:sz w:val="38"/>
          <w:szCs w:val="38"/>
        </w:rPr>
      </w:pPr>
      <w:r>
        <w:rPr>
          <w:color w:val="000000"/>
          <w:sz w:val="38"/>
          <w:szCs w:val="38"/>
        </w:rPr>
        <w:t>to do my duty to God and my country,</w:t>
      </w:r>
    </w:p>
    <w:p w14:paraId="0117F670" w14:textId="77777777" w:rsidR="0011129F" w:rsidRDefault="00D67F70">
      <w:pPr>
        <w:ind w:left="1440"/>
        <w:jc w:val="center"/>
        <w:rPr>
          <w:color w:val="000000"/>
          <w:sz w:val="38"/>
          <w:szCs w:val="38"/>
        </w:rPr>
      </w:pPr>
      <w:r>
        <w:rPr>
          <w:color w:val="000000"/>
          <w:sz w:val="38"/>
          <w:szCs w:val="38"/>
        </w:rPr>
        <w:t>and to obey the Scout Law;</w:t>
      </w:r>
    </w:p>
    <w:p w14:paraId="0F55E4BC" w14:textId="77777777" w:rsidR="0011129F" w:rsidRDefault="00D67F70">
      <w:pPr>
        <w:ind w:left="1440"/>
        <w:jc w:val="center"/>
        <w:rPr>
          <w:color w:val="000000"/>
          <w:sz w:val="38"/>
          <w:szCs w:val="38"/>
        </w:rPr>
      </w:pPr>
      <w:r>
        <w:rPr>
          <w:color w:val="000000"/>
          <w:sz w:val="38"/>
          <w:szCs w:val="38"/>
        </w:rPr>
        <w:t xml:space="preserve">To help other people </w:t>
      </w:r>
      <w:proofErr w:type="gramStart"/>
      <w:r>
        <w:rPr>
          <w:color w:val="000000"/>
          <w:sz w:val="38"/>
          <w:szCs w:val="38"/>
        </w:rPr>
        <w:t>at all times</w:t>
      </w:r>
      <w:proofErr w:type="gramEnd"/>
      <w:r>
        <w:rPr>
          <w:color w:val="000000"/>
          <w:sz w:val="38"/>
          <w:szCs w:val="38"/>
        </w:rPr>
        <w:t>;</w:t>
      </w:r>
    </w:p>
    <w:p w14:paraId="6D34A831" w14:textId="77777777" w:rsidR="0011129F" w:rsidRDefault="00D67F70">
      <w:pPr>
        <w:ind w:left="1440"/>
        <w:jc w:val="center"/>
        <w:rPr>
          <w:color w:val="000000"/>
          <w:sz w:val="38"/>
          <w:szCs w:val="38"/>
        </w:rPr>
      </w:pPr>
      <w:r>
        <w:rPr>
          <w:color w:val="000000"/>
          <w:sz w:val="38"/>
          <w:szCs w:val="38"/>
        </w:rPr>
        <w:t>To keep myself Physically Strong,</w:t>
      </w:r>
    </w:p>
    <w:p w14:paraId="18255195" w14:textId="77777777" w:rsidR="0011129F" w:rsidRDefault="00D67F70">
      <w:pPr>
        <w:ind w:left="1440"/>
        <w:jc w:val="center"/>
        <w:rPr>
          <w:color w:val="000000"/>
          <w:sz w:val="38"/>
          <w:szCs w:val="38"/>
        </w:rPr>
      </w:pPr>
      <w:r>
        <w:rPr>
          <w:color w:val="000000"/>
          <w:sz w:val="38"/>
          <w:szCs w:val="38"/>
        </w:rPr>
        <w:t>Mentally Awake and Morally Straight.</w:t>
      </w:r>
    </w:p>
    <w:p w14:paraId="6AB7810A" w14:textId="77777777" w:rsidR="0011129F" w:rsidRDefault="0011129F">
      <w:pPr>
        <w:ind w:left="1440"/>
        <w:jc w:val="center"/>
        <w:rPr>
          <w:color w:val="000000"/>
          <w:sz w:val="48"/>
          <w:szCs w:val="48"/>
        </w:rPr>
      </w:pPr>
    </w:p>
    <w:p w14:paraId="1CDE5A84" w14:textId="77777777" w:rsidR="0011129F" w:rsidRDefault="00D67F70">
      <w:pPr>
        <w:ind w:left="1440"/>
        <w:jc w:val="center"/>
        <w:rPr>
          <w:color w:val="000000"/>
          <w:sz w:val="44"/>
          <w:szCs w:val="44"/>
          <w:u w:val="single"/>
        </w:rPr>
      </w:pPr>
      <w:r>
        <w:rPr>
          <w:b/>
          <w:color w:val="000000"/>
          <w:sz w:val="44"/>
          <w:szCs w:val="44"/>
          <w:u w:val="single"/>
        </w:rPr>
        <w:t>Scout Law</w:t>
      </w:r>
    </w:p>
    <w:p w14:paraId="1943336D" w14:textId="77777777" w:rsidR="0011129F" w:rsidRDefault="00D67F70">
      <w:pPr>
        <w:ind w:left="1440"/>
        <w:jc w:val="center"/>
        <w:rPr>
          <w:color w:val="000000"/>
          <w:sz w:val="38"/>
          <w:szCs w:val="38"/>
        </w:rPr>
      </w:pPr>
      <w:r>
        <w:rPr>
          <w:color w:val="000000"/>
          <w:sz w:val="38"/>
          <w:szCs w:val="38"/>
        </w:rPr>
        <w:t>A Scout is:</w:t>
      </w:r>
    </w:p>
    <w:p w14:paraId="42189C49" w14:textId="77777777" w:rsidR="0011129F" w:rsidRDefault="00D67F70">
      <w:pPr>
        <w:ind w:left="1440"/>
        <w:jc w:val="center"/>
        <w:rPr>
          <w:color w:val="000000"/>
          <w:sz w:val="38"/>
          <w:szCs w:val="38"/>
        </w:rPr>
      </w:pPr>
      <w:r>
        <w:rPr>
          <w:color w:val="000000"/>
          <w:sz w:val="38"/>
          <w:szCs w:val="38"/>
        </w:rPr>
        <w:t>Trustworthy</w:t>
      </w:r>
    </w:p>
    <w:p w14:paraId="4530857E" w14:textId="77777777" w:rsidR="0011129F" w:rsidRDefault="00D67F70">
      <w:pPr>
        <w:ind w:left="1440"/>
        <w:jc w:val="center"/>
        <w:rPr>
          <w:color w:val="000000"/>
          <w:sz w:val="38"/>
          <w:szCs w:val="38"/>
        </w:rPr>
      </w:pPr>
      <w:r>
        <w:rPr>
          <w:color w:val="000000"/>
          <w:sz w:val="38"/>
          <w:szCs w:val="38"/>
        </w:rPr>
        <w:t>Loyal</w:t>
      </w:r>
    </w:p>
    <w:p w14:paraId="717E1EF8" w14:textId="77777777" w:rsidR="0011129F" w:rsidRDefault="00D67F70">
      <w:pPr>
        <w:ind w:left="1440"/>
        <w:jc w:val="center"/>
        <w:rPr>
          <w:color w:val="000000"/>
          <w:sz w:val="38"/>
          <w:szCs w:val="38"/>
        </w:rPr>
      </w:pPr>
      <w:r>
        <w:rPr>
          <w:color w:val="000000"/>
          <w:sz w:val="38"/>
          <w:szCs w:val="38"/>
        </w:rPr>
        <w:t>Helpful</w:t>
      </w:r>
    </w:p>
    <w:p w14:paraId="0E76F507" w14:textId="77777777" w:rsidR="0011129F" w:rsidRDefault="00D67F70">
      <w:pPr>
        <w:ind w:left="1440"/>
        <w:jc w:val="center"/>
        <w:rPr>
          <w:color w:val="000000"/>
          <w:sz w:val="38"/>
          <w:szCs w:val="38"/>
        </w:rPr>
      </w:pPr>
      <w:r>
        <w:rPr>
          <w:color w:val="000000"/>
          <w:sz w:val="38"/>
          <w:szCs w:val="38"/>
        </w:rPr>
        <w:t>Friendly</w:t>
      </w:r>
    </w:p>
    <w:p w14:paraId="04A2B46F" w14:textId="77777777" w:rsidR="0011129F" w:rsidRDefault="00D67F70">
      <w:pPr>
        <w:ind w:left="1440"/>
        <w:jc w:val="center"/>
        <w:rPr>
          <w:color w:val="000000"/>
          <w:sz w:val="38"/>
          <w:szCs w:val="38"/>
        </w:rPr>
      </w:pPr>
      <w:r>
        <w:rPr>
          <w:color w:val="000000"/>
          <w:sz w:val="38"/>
          <w:szCs w:val="38"/>
        </w:rPr>
        <w:t>Courteous</w:t>
      </w:r>
    </w:p>
    <w:p w14:paraId="70F0C436" w14:textId="77777777" w:rsidR="0011129F" w:rsidRDefault="00D67F70">
      <w:pPr>
        <w:ind w:left="1440"/>
        <w:jc w:val="center"/>
        <w:rPr>
          <w:color w:val="000000"/>
          <w:sz w:val="38"/>
          <w:szCs w:val="38"/>
        </w:rPr>
      </w:pPr>
      <w:r>
        <w:rPr>
          <w:color w:val="000000"/>
          <w:sz w:val="38"/>
          <w:szCs w:val="38"/>
        </w:rPr>
        <w:t>Kind</w:t>
      </w:r>
    </w:p>
    <w:p w14:paraId="5FA44D2B" w14:textId="77777777" w:rsidR="0011129F" w:rsidRDefault="00D67F70">
      <w:pPr>
        <w:ind w:left="1440"/>
        <w:jc w:val="center"/>
        <w:rPr>
          <w:color w:val="000000"/>
          <w:sz w:val="38"/>
          <w:szCs w:val="38"/>
        </w:rPr>
      </w:pPr>
      <w:r>
        <w:rPr>
          <w:color w:val="000000"/>
          <w:sz w:val="38"/>
          <w:szCs w:val="38"/>
        </w:rPr>
        <w:t>Obedient</w:t>
      </w:r>
    </w:p>
    <w:p w14:paraId="3D3146B5" w14:textId="77777777" w:rsidR="0011129F" w:rsidRDefault="00D67F70">
      <w:pPr>
        <w:ind w:left="1440"/>
        <w:jc w:val="center"/>
        <w:rPr>
          <w:color w:val="000000"/>
          <w:sz w:val="38"/>
          <w:szCs w:val="38"/>
        </w:rPr>
      </w:pPr>
      <w:r>
        <w:rPr>
          <w:color w:val="000000"/>
          <w:sz w:val="38"/>
          <w:szCs w:val="38"/>
        </w:rPr>
        <w:t>Cheerful</w:t>
      </w:r>
    </w:p>
    <w:p w14:paraId="267270A9" w14:textId="77777777" w:rsidR="0011129F" w:rsidRDefault="00D67F70">
      <w:pPr>
        <w:ind w:left="1440"/>
        <w:jc w:val="center"/>
        <w:rPr>
          <w:color w:val="000000"/>
          <w:sz w:val="38"/>
          <w:szCs w:val="38"/>
        </w:rPr>
      </w:pPr>
      <w:r>
        <w:rPr>
          <w:color w:val="000000"/>
          <w:sz w:val="38"/>
          <w:szCs w:val="38"/>
        </w:rPr>
        <w:t>Thrifty</w:t>
      </w:r>
    </w:p>
    <w:p w14:paraId="0F58D43F" w14:textId="77777777" w:rsidR="0011129F" w:rsidRDefault="00D67F70">
      <w:pPr>
        <w:ind w:left="1440"/>
        <w:jc w:val="center"/>
        <w:rPr>
          <w:color w:val="000000"/>
          <w:sz w:val="38"/>
          <w:szCs w:val="38"/>
        </w:rPr>
      </w:pPr>
      <w:r>
        <w:rPr>
          <w:color w:val="000000"/>
          <w:sz w:val="38"/>
          <w:szCs w:val="38"/>
        </w:rPr>
        <w:t>Brave</w:t>
      </w:r>
    </w:p>
    <w:p w14:paraId="5DD327FC" w14:textId="77777777" w:rsidR="0011129F" w:rsidRDefault="00D67F70">
      <w:pPr>
        <w:ind w:left="1440"/>
        <w:jc w:val="center"/>
        <w:rPr>
          <w:color w:val="000000"/>
          <w:sz w:val="38"/>
          <w:szCs w:val="38"/>
        </w:rPr>
      </w:pPr>
      <w:r>
        <w:rPr>
          <w:color w:val="000000"/>
          <w:sz w:val="38"/>
          <w:szCs w:val="38"/>
        </w:rPr>
        <w:t>Clean, and</w:t>
      </w:r>
    </w:p>
    <w:p w14:paraId="08B1EA1B" w14:textId="77777777" w:rsidR="0011129F" w:rsidRDefault="00D67F70">
      <w:pPr>
        <w:ind w:left="1440"/>
        <w:jc w:val="center"/>
        <w:rPr>
          <w:color w:val="000000"/>
          <w:sz w:val="38"/>
          <w:szCs w:val="38"/>
        </w:rPr>
      </w:pPr>
      <w:r>
        <w:rPr>
          <w:color w:val="000000"/>
          <w:sz w:val="38"/>
          <w:szCs w:val="38"/>
        </w:rPr>
        <w:t>Reverent</w:t>
      </w:r>
    </w:p>
    <w:p w14:paraId="2C6ED571" w14:textId="77777777" w:rsidR="0011129F" w:rsidRDefault="0011129F">
      <w:pPr>
        <w:ind w:left="1440"/>
        <w:jc w:val="center"/>
        <w:rPr>
          <w:color w:val="000000"/>
          <w:sz w:val="38"/>
          <w:szCs w:val="38"/>
        </w:rPr>
      </w:pPr>
    </w:p>
    <w:p w14:paraId="32FF1C67" w14:textId="77777777" w:rsidR="0011129F" w:rsidRDefault="00D67F70">
      <w:pPr>
        <w:ind w:left="1440"/>
        <w:jc w:val="center"/>
        <w:rPr>
          <w:color w:val="000000"/>
          <w:sz w:val="44"/>
          <w:szCs w:val="44"/>
          <w:u w:val="single"/>
        </w:rPr>
      </w:pPr>
      <w:r>
        <w:rPr>
          <w:b/>
          <w:color w:val="000000"/>
          <w:sz w:val="44"/>
          <w:szCs w:val="44"/>
          <w:u w:val="single"/>
        </w:rPr>
        <w:t>Cub Scout Motto</w:t>
      </w:r>
    </w:p>
    <w:p w14:paraId="7FF178C6" w14:textId="77777777" w:rsidR="0011129F" w:rsidRDefault="00D67F70">
      <w:pPr>
        <w:ind w:left="1440"/>
        <w:jc w:val="center"/>
        <w:rPr>
          <w:color w:val="000000"/>
          <w:sz w:val="38"/>
          <w:szCs w:val="38"/>
        </w:rPr>
      </w:pPr>
      <w:r>
        <w:rPr>
          <w:color w:val="000000"/>
          <w:sz w:val="38"/>
          <w:szCs w:val="38"/>
        </w:rPr>
        <w:t>Do your best!</w:t>
      </w:r>
    </w:p>
    <w:p w14:paraId="6DB35091" w14:textId="77777777" w:rsidR="0011129F" w:rsidRDefault="0011129F">
      <w:pPr>
        <w:ind w:left="1440"/>
        <w:rPr>
          <w:color w:val="000000"/>
        </w:rPr>
      </w:pPr>
    </w:p>
    <w:p w14:paraId="1326C8A2" w14:textId="77777777" w:rsidR="0011129F" w:rsidRDefault="0011129F">
      <w:pPr>
        <w:rPr>
          <w:color w:val="000000"/>
        </w:rPr>
      </w:pPr>
    </w:p>
    <w:p w14:paraId="51EBAF5D" w14:textId="77777777" w:rsidR="0011129F" w:rsidRDefault="00D67F70">
      <w:pPr>
        <w:jc w:val="center"/>
        <w:rPr>
          <w:color w:val="000000"/>
          <w:sz w:val="30"/>
          <w:szCs w:val="30"/>
        </w:rPr>
      </w:pPr>
      <w:r>
        <w:rPr>
          <w:b/>
          <w:color w:val="000000"/>
          <w:sz w:val="30"/>
          <w:szCs w:val="30"/>
        </w:rPr>
        <w:t>Who Can Be a Cub Scout?</w:t>
      </w:r>
    </w:p>
    <w:p w14:paraId="59B36BAF" w14:textId="77777777" w:rsidR="0011129F" w:rsidRDefault="0011129F">
      <w:pPr>
        <w:tabs>
          <w:tab w:val="left" w:pos="900"/>
        </w:tabs>
        <w:jc w:val="center"/>
        <w:rPr>
          <w:color w:val="000000"/>
          <w:sz w:val="30"/>
          <w:szCs w:val="30"/>
        </w:rPr>
      </w:pPr>
    </w:p>
    <w:p w14:paraId="5336FDCD" w14:textId="77777777" w:rsidR="0011129F" w:rsidRDefault="00D67F70">
      <w:pPr>
        <w:tabs>
          <w:tab w:val="left" w:pos="720"/>
        </w:tabs>
        <w:jc w:val="center"/>
        <w:rPr>
          <w:color w:val="000000"/>
        </w:rPr>
      </w:pPr>
      <w:r>
        <w:rPr>
          <w:color w:val="000000"/>
        </w:rPr>
        <w:t xml:space="preserve">The Cub Scouting program is for boys and </w:t>
      </w:r>
      <w:r>
        <w:t>girls</w:t>
      </w:r>
      <w:r>
        <w:rPr>
          <w:color w:val="000000"/>
        </w:rPr>
        <w:t xml:space="preserve"> Kindergarten through fifth grade. The program</w:t>
      </w:r>
      <w:r>
        <w:t xml:space="preserve"> </w:t>
      </w:r>
      <w:r>
        <w:rPr>
          <w:color w:val="000000"/>
        </w:rPr>
        <w:t xml:space="preserve">is broken into ranks, and the </w:t>
      </w:r>
      <w:r>
        <w:t>children</w:t>
      </w:r>
      <w:r>
        <w:rPr>
          <w:color w:val="000000"/>
        </w:rPr>
        <w:t xml:space="preserve"> work to earn a specific rank each year in the Pack. </w:t>
      </w:r>
      <w:r>
        <w:rPr>
          <w:noProof/>
        </w:rPr>
        <w:drawing>
          <wp:anchor distT="228600" distB="228600" distL="228600" distR="228600" simplePos="0" relativeHeight="251658240" behindDoc="0" locked="0" layoutInCell="1" hidden="0" allowOverlap="1" wp14:anchorId="2A8DD20C" wp14:editId="1DBFDCDF">
            <wp:simplePos x="0" y="0"/>
            <wp:positionH relativeFrom="margin">
              <wp:posOffset>19051</wp:posOffset>
            </wp:positionH>
            <wp:positionV relativeFrom="paragraph">
              <wp:posOffset>561975</wp:posOffset>
            </wp:positionV>
            <wp:extent cx="1243013" cy="1243013"/>
            <wp:effectExtent l="0" t="0" r="0" b="0"/>
            <wp:wrapSquare wrapText="bothSides" distT="228600" distB="228600" distL="228600" distR="228600"/>
            <wp:docPr id="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4"/>
                    <a:srcRect/>
                    <a:stretch>
                      <a:fillRect/>
                    </a:stretch>
                  </pic:blipFill>
                  <pic:spPr>
                    <a:xfrm>
                      <a:off x="0" y="0"/>
                      <a:ext cx="1243013" cy="1243013"/>
                    </a:xfrm>
                    <a:prstGeom prst="rect">
                      <a:avLst/>
                    </a:prstGeom>
                    <a:ln/>
                  </pic:spPr>
                </pic:pic>
              </a:graphicData>
            </a:graphic>
          </wp:anchor>
        </w:drawing>
      </w:r>
    </w:p>
    <w:p w14:paraId="7FB38A85" w14:textId="77777777" w:rsidR="0011129F" w:rsidRDefault="0011129F">
      <w:pPr>
        <w:tabs>
          <w:tab w:val="left" w:pos="720"/>
        </w:tabs>
        <w:jc w:val="both"/>
        <w:rPr>
          <w:color w:val="000000"/>
        </w:rPr>
      </w:pPr>
    </w:p>
    <w:p w14:paraId="25D6037C" w14:textId="77777777" w:rsidR="0011129F" w:rsidRDefault="00D67F70">
      <w:pPr>
        <w:tabs>
          <w:tab w:val="left" w:pos="720"/>
        </w:tabs>
        <w:ind w:left="2160"/>
      </w:pPr>
      <w:r>
        <w:t xml:space="preserve">The </w:t>
      </w:r>
      <w:r>
        <w:rPr>
          <w:b/>
        </w:rPr>
        <w:t>Bobcat</w:t>
      </w:r>
      <w:r>
        <w:t xml:space="preserve"> Badge must be earned first by all Scouts when they join the Pack. Although the boys can work on their rank requirements before earning the Bobcat, they cannot receive any recognition for the requirements until they have received their Bobcat. The Bobcat Badge demonstrates that the Cub Scout has learned the basic elements of being a Cub Scout.</w:t>
      </w:r>
    </w:p>
    <w:p w14:paraId="1E506691" w14:textId="77777777" w:rsidR="0011129F" w:rsidRDefault="0011129F">
      <w:pPr>
        <w:tabs>
          <w:tab w:val="left" w:pos="720"/>
        </w:tabs>
        <w:ind w:left="2160"/>
      </w:pPr>
    </w:p>
    <w:p w14:paraId="0D7B9D33" w14:textId="77777777" w:rsidR="0011129F" w:rsidRDefault="00D67F70">
      <w:pPr>
        <w:tabs>
          <w:tab w:val="left" w:pos="720"/>
        </w:tabs>
        <w:ind w:left="2160"/>
      </w:pPr>
      <w:r>
        <w:rPr>
          <w:noProof/>
        </w:rPr>
        <w:drawing>
          <wp:anchor distT="228600" distB="228600" distL="228600" distR="228600" simplePos="0" relativeHeight="251659264" behindDoc="0" locked="0" layoutInCell="1" hidden="0" allowOverlap="1" wp14:anchorId="64890790" wp14:editId="77F4141F">
            <wp:simplePos x="0" y="0"/>
            <wp:positionH relativeFrom="margin">
              <wp:posOffset>19051</wp:posOffset>
            </wp:positionH>
            <wp:positionV relativeFrom="paragraph">
              <wp:posOffset>381000</wp:posOffset>
            </wp:positionV>
            <wp:extent cx="1247775" cy="1247775"/>
            <wp:effectExtent l="0" t="0" r="0" b="0"/>
            <wp:wrapSquare wrapText="bothSides" distT="228600" distB="228600" distL="228600" distR="2286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1247775" cy="1247775"/>
                    </a:xfrm>
                    <a:prstGeom prst="rect">
                      <a:avLst/>
                    </a:prstGeom>
                    <a:ln/>
                  </pic:spPr>
                </pic:pic>
              </a:graphicData>
            </a:graphic>
          </wp:anchor>
        </w:drawing>
      </w:r>
    </w:p>
    <w:p w14:paraId="5A4A5CCE" w14:textId="77777777" w:rsidR="0011129F" w:rsidRDefault="0011129F">
      <w:pPr>
        <w:tabs>
          <w:tab w:val="left" w:pos="720"/>
        </w:tabs>
        <w:ind w:left="2160"/>
        <w:rPr>
          <w:color w:val="000000"/>
        </w:rPr>
      </w:pPr>
    </w:p>
    <w:p w14:paraId="71D73C46" w14:textId="77777777" w:rsidR="0011129F" w:rsidRDefault="00D67F70">
      <w:pPr>
        <w:tabs>
          <w:tab w:val="left" w:pos="720"/>
        </w:tabs>
        <w:ind w:left="1710"/>
      </w:pPr>
      <w:r>
        <w:t xml:space="preserve">The </w:t>
      </w:r>
      <w:r>
        <w:rPr>
          <w:b/>
        </w:rPr>
        <w:t>Tiger</w:t>
      </w:r>
      <w:r>
        <w:t xml:space="preserve"> Cub Program was established for younger children – those six years old and in the first grade.  It is based on shared leadership of child-adult </w:t>
      </w:r>
      <w:proofErr w:type="gramStart"/>
      <w:r>
        <w:t>teams,  and</w:t>
      </w:r>
      <w:proofErr w:type="gramEnd"/>
      <w:r>
        <w:t xml:space="preserve"> it is a school-year-based program.</w:t>
      </w:r>
    </w:p>
    <w:p w14:paraId="693049C8" w14:textId="77777777" w:rsidR="0011129F" w:rsidRDefault="0011129F">
      <w:pPr>
        <w:tabs>
          <w:tab w:val="left" w:pos="720"/>
        </w:tabs>
        <w:ind w:left="2160"/>
      </w:pPr>
    </w:p>
    <w:p w14:paraId="7C8B5D56" w14:textId="77777777" w:rsidR="0011129F" w:rsidRDefault="00D67F70">
      <w:pPr>
        <w:tabs>
          <w:tab w:val="left" w:pos="720"/>
        </w:tabs>
        <w:ind w:left="2340" w:hanging="1710"/>
      </w:pPr>
      <w:r>
        <w:t>Every Tiger Cub has an adult partner.  This is usually a parent or guardian but can be another relative or other adult approved by the child’s parent/guardian.  In addition to the adult partners, each Tiger Cub den is assigned a Tiger Den Leader.  The partners and den leader share the   leadership of the Tiger Cub den, with each adult partner usually taking responsibility for one month’s meetings.  Tiger Dens usually meet twice a month.  Additionally, fun outings called Go See Its will be scheduled during the year.</w:t>
      </w:r>
    </w:p>
    <w:p w14:paraId="0988AABA" w14:textId="77777777" w:rsidR="0011129F" w:rsidRDefault="0011129F">
      <w:pPr>
        <w:tabs>
          <w:tab w:val="left" w:pos="720"/>
        </w:tabs>
        <w:ind w:left="2160"/>
      </w:pPr>
    </w:p>
    <w:p w14:paraId="5B0A460F" w14:textId="77777777" w:rsidR="0011129F" w:rsidRDefault="00D67F70">
      <w:pPr>
        <w:ind w:left="2340" w:hanging="1710"/>
      </w:pPr>
      <w:r>
        <w:t xml:space="preserve">                            </w:t>
      </w:r>
      <w:r>
        <w:tab/>
        <w:t xml:space="preserve">The Tiger Cub Badge is awarded to a Tiger Cub who has completed five achievements in each of three areas: den activity, family activity, and a Go See It.  In addition, they can earn beads by working on the electives in the back of the book. </w:t>
      </w:r>
      <w:r>
        <w:rPr>
          <w:noProof/>
        </w:rPr>
        <w:drawing>
          <wp:anchor distT="228600" distB="228600" distL="228600" distR="228600" simplePos="0" relativeHeight="251660288" behindDoc="0" locked="0" layoutInCell="1" hidden="0" allowOverlap="1" wp14:anchorId="69B4F048" wp14:editId="5D72E048">
            <wp:simplePos x="0" y="0"/>
            <wp:positionH relativeFrom="margin">
              <wp:posOffset>19051</wp:posOffset>
            </wp:positionH>
            <wp:positionV relativeFrom="paragraph">
              <wp:posOffset>923925</wp:posOffset>
            </wp:positionV>
            <wp:extent cx="1206818" cy="1206818"/>
            <wp:effectExtent l="0" t="0" r="0" b="0"/>
            <wp:wrapSquare wrapText="bothSides" distT="228600" distB="228600" distL="228600" distR="2286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1206818" cy="1206818"/>
                    </a:xfrm>
                    <a:prstGeom prst="rect">
                      <a:avLst/>
                    </a:prstGeom>
                    <a:ln/>
                  </pic:spPr>
                </pic:pic>
              </a:graphicData>
            </a:graphic>
          </wp:anchor>
        </w:drawing>
      </w:r>
    </w:p>
    <w:p w14:paraId="342E98E6" w14:textId="77777777" w:rsidR="0011129F" w:rsidRDefault="0011129F">
      <w:pPr>
        <w:ind w:left="2160"/>
      </w:pPr>
    </w:p>
    <w:p w14:paraId="7AAC7529" w14:textId="77777777" w:rsidR="0011129F" w:rsidRDefault="00D67F70">
      <w:pPr>
        <w:ind w:left="2430" w:hanging="1710"/>
        <w:rPr>
          <w:color w:val="000000"/>
        </w:rPr>
      </w:pPr>
      <w:r>
        <w:t xml:space="preserve">  Scouts</w:t>
      </w:r>
      <w:r>
        <w:rPr>
          <w:color w:val="000000"/>
        </w:rPr>
        <w:t xml:space="preserve"> who have completed first grade or are 8 years old work towards the </w:t>
      </w:r>
      <w:r>
        <w:rPr>
          <w:b/>
          <w:color w:val="000000"/>
        </w:rPr>
        <w:t>Wolf</w:t>
      </w:r>
      <w:r>
        <w:rPr>
          <w:color w:val="000000"/>
        </w:rPr>
        <w:t xml:space="preserve"> rank. To earn their Wolf badge, </w:t>
      </w:r>
      <w:r>
        <w:t>they</w:t>
      </w:r>
      <w:r>
        <w:rPr>
          <w:color w:val="000000"/>
        </w:rPr>
        <w:t xml:space="preserve"> must complete twelve achievements involving simple physical and mental skills. The </w:t>
      </w:r>
      <w:r>
        <w:t>Scouts</w:t>
      </w:r>
      <w:r>
        <w:rPr>
          <w:color w:val="000000"/>
        </w:rPr>
        <w:t xml:space="preserve"> meet as a den under the leadership of a Den Leader. A Wolf den leader is an adult volunteer who leads a Wolf den with the help of assistant den leaders and parents.  After receiving the Wolf badge, </w:t>
      </w:r>
      <w:r>
        <w:t>Scouts</w:t>
      </w:r>
      <w:r>
        <w:rPr>
          <w:color w:val="000000"/>
        </w:rPr>
        <w:t xml:space="preserve"> can begin earning arrow points for electives they complete.</w:t>
      </w:r>
      <w:r>
        <w:rPr>
          <w:noProof/>
        </w:rPr>
        <w:drawing>
          <wp:anchor distT="228600" distB="228600" distL="228600" distR="228600" simplePos="0" relativeHeight="251661312" behindDoc="0" locked="0" layoutInCell="1" hidden="0" allowOverlap="1" wp14:anchorId="1B131A1A" wp14:editId="46DD1928">
            <wp:simplePos x="0" y="0"/>
            <wp:positionH relativeFrom="margin">
              <wp:posOffset>19051</wp:posOffset>
            </wp:positionH>
            <wp:positionV relativeFrom="paragraph">
              <wp:posOffset>1285875</wp:posOffset>
            </wp:positionV>
            <wp:extent cx="1292543" cy="1292543"/>
            <wp:effectExtent l="0" t="0" r="0" b="0"/>
            <wp:wrapSquare wrapText="bothSides" distT="228600" distB="228600" distL="228600" distR="228600"/>
            <wp:docPr id="1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7"/>
                    <a:srcRect/>
                    <a:stretch>
                      <a:fillRect/>
                    </a:stretch>
                  </pic:blipFill>
                  <pic:spPr>
                    <a:xfrm>
                      <a:off x="0" y="0"/>
                      <a:ext cx="1292543" cy="1292543"/>
                    </a:xfrm>
                    <a:prstGeom prst="rect">
                      <a:avLst/>
                    </a:prstGeom>
                    <a:ln/>
                  </pic:spPr>
                </pic:pic>
              </a:graphicData>
            </a:graphic>
          </wp:anchor>
        </w:drawing>
      </w:r>
    </w:p>
    <w:p w14:paraId="45179C48" w14:textId="77777777" w:rsidR="0011129F" w:rsidRDefault="0011129F">
      <w:pPr>
        <w:tabs>
          <w:tab w:val="left" w:pos="2160"/>
        </w:tabs>
        <w:ind w:left="2160"/>
        <w:rPr>
          <w:color w:val="000000"/>
        </w:rPr>
      </w:pPr>
    </w:p>
    <w:p w14:paraId="35D34FB2" w14:textId="77777777" w:rsidR="0011129F" w:rsidRDefault="00D67F70">
      <w:pPr>
        <w:tabs>
          <w:tab w:val="left" w:pos="720"/>
        </w:tabs>
        <w:ind w:left="2160"/>
        <w:rPr>
          <w:color w:val="000000"/>
        </w:rPr>
      </w:pPr>
      <w:r>
        <w:rPr>
          <w:color w:val="000000"/>
        </w:rPr>
        <w:t xml:space="preserve">When a </w:t>
      </w:r>
      <w:r>
        <w:t>Scout</w:t>
      </w:r>
      <w:r>
        <w:rPr>
          <w:color w:val="000000"/>
        </w:rPr>
        <w:t xml:space="preserve"> has completed the second grade or is 9 years old, they begin working towards his </w:t>
      </w:r>
      <w:r>
        <w:rPr>
          <w:b/>
          <w:color w:val="000000"/>
        </w:rPr>
        <w:t>Bear</w:t>
      </w:r>
      <w:r>
        <w:rPr>
          <w:color w:val="000000"/>
        </w:rPr>
        <w:t xml:space="preserve"> rank. There are 24 Bear achievements in four categories (God, Country, Family, and Self). The Cub Scout must complete twelve of these to earn the Bear badge. These requirements are somewhat more difficult and challenging than those </w:t>
      </w:r>
      <w:r>
        <w:rPr>
          <w:color w:val="000000"/>
        </w:rPr>
        <w:lastRenderedPageBreak/>
        <w:t>for the Wolf rank.  A Bear den leader is an adult volunteer who leads a Bear den, with the help of assistant den leaders and parents.</w:t>
      </w:r>
    </w:p>
    <w:p w14:paraId="06A53BD4" w14:textId="77777777" w:rsidR="0011129F" w:rsidRDefault="00D67F70">
      <w:pPr>
        <w:tabs>
          <w:tab w:val="left" w:pos="2160"/>
        </w:tabs>
        <w:ind w:left="2160"/>
        <w:rPr>
          <w:color w:val="000000"/>
        </w:rPr>
      </w:pPr>
      <w:r>
        <w:rPr>
          <w:noProof/>
        </w:rPr>
        <w:drawing>
          <wp:anchor distT="228600" distB="228600" distL="228600" distR="228600" simplePos="0" relativeHeight="251662336" behindDoc="0" locked="0" layoutInCell="1" hidden="0" allowOverlap="1" wp14:anchorId="2B1AF8D6" wp14:editId="44C8F366">
            <wp:simplePos x="0" y="0"/>
            <wp:positionH relativeFrom="margin">
              <wp:posOffset>19051</wp:posOffset>
            </wp:positionH>
            <wp:positionV relativeFrom="paragraph">
              <wp:posOffset>381000</wp:posOffset>
            </wp:positionV>
            <wp:extent cx="1149668" cy="1149668"/>
            <wp:effectExtent l="0" t="0" r="0" b="0"/>
            <wp:wrapSquare wrapText="bothSides" distT="228600" distB="228600" distL="228600" distR="22860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1149668" cy="1149668"/>
                    </a:xfrm>
                    <a:prstGeom prst="rect">
                      <a:avLst/>
                    </a:prstGeom>
                    <a:ln/>
                  </pic:spPr>
                </pic:pic>
              </a:graphicData>
            </a:graphic>
          </wp:anchor>
        </w:drawing>
      </w:r>
    </w:p>
    <w:p w14:paraId="0BF4F788" w14:textId="77777777" w:rsidR="0011129F" w:rsidRDefault="0011129F">
      <w:pPr>
        <w:tabs>
          <w:tab w:val="left" w:pos="2160"/>
        </w:tabs>
        <w:ind w:left="2160"/>
        <w:rPr>
          <w:color w:val="000000"/>
        </w:rPr>
      </w:pPr>
    </w:p>
    <w:p w14:paraId="4FC8C2C5" w14:textId="77777777" w:rsidR="0011129F" w:rsidRDefault="00D67F70">
      <w:pPr>
        <w:tabs>
          <w:tab w:val="left" w:pos="900"/>
        </w:tabs>
        <w:ind w:left="1620"/>
        <w:rPr>
          <w:color w:val="000000"/>
        </w:rPr>
      </w:pPr>
      <w:proofErr w:type="spellStart"/>
      <w:r>
        <w:rPr>
          <w:b/>
          <w:color w:val="000000"/>
        </w:rPr>
        <w:t>Webelos</w:t>
      </w:r>
      <w:proofErr w:type="spellEnd"/>
      <w:r>
        <w:rPr>
          <w:color w:val="000000"/>
        </w:rPr>
        <w:t xml:space="preserve"> Scouts are boys and girls in the fourth and fifth grades or 10 years old.  </w:t>
      </w:r>
      <w:proofErr w:type="spellStart"/>
      <w:r>
        <w:rPr>
          <w:color w:val="000000"/>
        </w:rPr>
        <w:t>Webelos</w:t>
      </w:r>
      <w:proofErr w:type="spellEnd"/>
      <w:r>
        <w:rPr>
          <w:color w:val="000000"/>
        </w:rPr>
        <w:t xml:space="preserve"> (pronounced WEE-</w:t>
      </w:r>
      <w:proofErr w:type="spellStart"/>
      <w:r>
        <w:rPr>
          <w:color w:val="000000"/>
        </w:rPr>
        <w:t>bu</w:t>
      </w:r>
      <w:proofErr w:type="spellEnd"/>
      <w:r>
        <w:rPr>
          <w:color w:val="000000"/>
        </w:rPr>
        <w:t>-lows) has a special meaning for Cub Scouts.  The word is made up from the first letters of these words, which remind Cub Scouts that they will someday be Boy Scouts: “</w:t>
      </w:r>
      <w:proofErr w:type="spellStart"/>
      <w:r>
        <w:rPr>
          <w:b/>
          <w:color w:val="000000"/>
        </w:rPr>
        <w:t>WE</w:t>
      </w:r>
      <w:r>
        <w:rPr>
          <w:color w:val="000000"/>
        </w:rPr>
        <w:t>’ll</w:t>
      </w:r>
      <w:proofErr w:type="spellEnd"/>
      <w:r>
        <w:rPr>
          <w:color w:val="000000"/>
        </w:rPr>
        <w:t xml:space="preserve"> </w:t>
      </w:r>
      <w:r>
        <w:rPr>
          <w:b/>
          <w:color w:val="000000"/>
        </w:rPr>
        <w:t xml:space="preserve">BE </w:t>
      </w:r>
      <w:proofErr w:type="spellStart"/>
      <w:r>
        <w:rPr>
          <w:b/>
          <w:color w:val="000000"/>
        </w:rPr>
        <w:t>LO</w:t>
      </w:r>
      <w:r>
        <w:rPr>
          <w:color w:val="000000"/>
        </w:rPr>
        <w:t>yal</w:t>
      </w:r>
      <w:proofErr w:type="spellEnd"/>
      <w:r>
        <w:rPr>
          <w:color w:val="000000"/>
        </w:rPr>
        <w:t xml:space="preserve"> </w:t>
      </w:r>
      <w:r>
        <w:rPr>
          <w:b/>
          <w:color w:val="000000"/>
        </w:rPr>
        <w:t>S</w:t>
      </w:r>
      <w:r>
        <w:rPr>
          <w:color w:val="000000"/>
        </w:rPr>
        <w:t xml:space="preserve">couts”.  </w:t>
      </w:r>
      <w:proofErr w:type="spellStart"/>
      <w:r>
        <w:rPr>
          <w:color w:val="000000"/>
        </w:rPr>
        <w:t>Webelos</w:t>
      </w:r>
      <w:proofErr w:type="spellEnd"/>
      <w:r>
        <w:rPr>
          <w:color w:val="000000"/>
        </w:rPr>
        <w:t xml:space="preserve"> is also the name of the fourth badge of rank a Cub Scout can earn.</w:t>
      </w:r>
    </w:p>
    <w:p w14:paraId="63E4D967" w14:textId="77777777" w:rsidR="0011129F" w:rsidRDefault="0011129F">
      <w:pPr>
        <w:tabs>
          <w:tab w:val="left" w:pos="900"/>
        </w:tabs>
        <w:ind w:left="2160"/>
        <w:rPr>
          <w:color w:val="000000"/>
        </w:rPr>
      </w:pPr>
    </w:p>
    <w:p w14:paraId="5D753C74" w14:textId="77777777" w:rsidR="0011129F" w:rsidRDefault="00D67F70">
      <w:pPr>
        <w:tabs>
          <w:tab w:val="left" w:pos="900"/>
        </w:tabs>
        <w:ind w:left="2340" w:hanging="1620"/>
        <w:rPr>
          <w:color w:val="000000"/>
        </w:rPr>
      </w:pPr>
      <w:r>
        <w:t xml:space="preserve">  </w:t>
      </w:r>
      <w:r>
        <w:rPr>
          <w:color w:val="000000"/>
        </w:rPr>
        <w:t xml:space="preserve">The </w:t>
      </w:r>
      <w:proofErr w:type="spellStart"/>
      <w:r>
        <w:rPr>
          <w:color w:val="000000"/>
        </w:rPr>
        <w:t>Webelos</w:t>
      </w:r>
      <w:proofErr w:type="spellEnd"/>
      <w:r>
        <w:rPr>
          <w:color w:val="000000"/>
        </w:rPr>
        <w:t xml:space="preserve"> program focuses on more challenging and independent</w:t>
      </w:r>
      <w:r>
        <w:t xml:space="preserve"> </w:t>
      </w:r>
      <w:r>
        <w:rPr>
          <w:color w:val="000000"/>
        </w:rPr>
        <w:t xml:space="preserve">activities and begins the transition to Boy Scouts. </w:t>
      </w:r>
      <w:proofErr w:type="spellStart"/>
      <w:r>
        <w:rPr>
          <w:color w:val="000000"/>
        </w:rPr>
        <w:t>Webelos</w:t>
      </w:r>
      <w:proofErr w:type="spellEnd"/>
      <w:r>
        <w:rPr>
          <w:color w:val="000000"/>
        </w:rPr>
        <w:t xml:space="preserve"> work on 20 activity pins in five groups (Physical Skills, Mental Skills, Community, Technology, and Outdoors).</w:t>
      </w:r>
    </w:p>
    <w:p w14:paraId="759D0787" w14:textId="77777777" w:rsidR="0011129F" w:rsidRDefault="0011129F">
      <w:pPr>
        <w:tabs>
          <w:tab w:val="left" w:pos="900"/>
        </w:tabs>
        <w:ind w:left="2160"/>
        <w:rPr>
          <w:color w:val="000000"/>
        </w:rPr>
      </w:pPr>
    </w:p>
    <w:p w14:paraId="2436BAA2" w14:textId="77777777" w:rsidR="0011129F" w:rsidRDefault="00D67F70">
      <w:pPr>
        <w:tabs>
          <w:tab w:val="left" w:pos="900"/>
        </w:tabs>
        <w:ind w:left="2340" w:hanging="1620"/>
        <w:rPr>
          <w:color w:val="000000"/>
        </w:rPr>
      </w:pPr>
      <w:r>
        <w:tab/>
      </w:r>
      <w:r>
        <w:tab/>
      </w:r>
      <w:proofErr w:type="spellStart"/>
      <w:r>
        <w:rPr>
          <w:color w:val="000000"/>
        </w:rPr>
        <w:t>Webelos</w:t>
      </w:r>
      <w:proofErr w:type="spellEnd"/>
      <w:r>
        <w:rPr>
          <w:color w:val="000000"/>
        </w:rPr>
        <w:t xml:space="preserve"> Scouts who are advancing from a </w:t>
      </w:r>
      <w:proofErr w:type="spellStart"/>
      <w:r>
        <w:rPr>
          <w:color w:val="000000"/>
        </w:rPr>
        <w:t>Webelos</w:t>
      </w:r>
      <w:proofErr w:type="spellEnd"/>
      <w:r>
        <w:rPr>
          <w:color w:val="000000"/>
        </w:rPr>
        <w:t xml:space="preserve"> I den or who are joining Cub Scouts and are in the fifth grade will be assigned to a </w:t>
      </w:r>
      <w:proofErr w:type="spellStart"/>
      <w:r>
        <w:rPr>
          <w:color w:val="000000"/>
        </w:rPr>
        <w:t>Webelos</w:t>
      </w:r>
      <w:proofErr w:type="spellEnd"/>
      <w:r>
        <w:rPr>
          <w:color w:val="000000"/>
        </w:rPr>
        <w:t xml:space="preserve"> II den.  The </w:t>
      </w:r>
      <w:proofErr w:type="spellStart"/>
      <w:r>
        <w:rPr>
          <w:color w:val="000000"/>
        </w:rPr>
        <w:t>Webelos</w:t>
      </w:r>
      <w:proofErr w:type="spellEnd"/>
      <w:r>
        <w:rPr>
          <w:color w:val="000000"/>
        </w:rPr>
        <w:t xml:space="preserve"> emblem and Arrow of Light emblem are taken from our American Indian heritage.</w:t>
      </w:r>
    </w:p>
    <w:p w14:paraId="62A2A49A" w14:textId="77777777" w:rsidR="0011129F" w:rsidRDefault="00D67F70">
      <w:pPr>
        <w:tabs>
          <w:tab w:val="left" w:pos="720"/>
        </w:tabs>
        <w:ind w:left="2160"/>
        <w:rPr>
          <w:color w:val="000000"/>
        </w:rPr>
      </w:pPr>
      <w:r>
        <w:rPr>
          <w:noProof/>
        </w:rPr>
        <w:drawing>
          <wp:anchor distT="114300" distB="114300" distL="114300" distR="114300" simplePos="0" relativeHeight="251663360" behindDoc="0" locked="0" layoutInCell="1" hidden="0" allowOverlap="1" wp14:anchorId="6C2E58BC" wp14:editId="490F057B">
            <wp:simplePos x="0" y="0"/>
            <wp:positionH relativeFrom="margin">
              <wp:posOffset>19051</wp:posOffset>
            </wp:positionH>
            <wp:positionV relativeFrom="paragraph">
              <wp:posOffset>200025</wp:posOffset>
            </wp:positionV>
            <wp:extent cx="1381623" cy="597218"/>
            <wp:effectExtent l="0" t="0" r="0" b="0"/>
            <wp:wrapSquare wrapText="bothSides" distT="114300" distB="114300" distL="114300" distR="114300"/>
            <wp:docPr id="19"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9"/>
                    <a:srcRect/>
                    <a:stretch>
                      <a:fillRect/>
                    </a:stretch>
                  </pic:blipFill>
                  <pic:spPr>
                    <a:xfrm>
                      <a:off x="0" y="0"/>
                      <a:ext cx="1381623" cy="597218"/>
                    </a:xfrm>
                    <a:prstGeom prst="rect">
                      <a:avLst/>
                    </a:prstGeom>
                    <a:ln/>
                  </pic:spPr>
                </pic:pic>
              </a:graphicData>
            </a:graphic>
          </wp:anchor>
        </w:drawing>
      </w:r>
    </w:p>
    <w:p w14:paraId="14919A4A" w14:textId="77777777" w:rsidR="0011129F" w:rsidRDefault="0011129F">
      <w:pPr>
        <w:tabs>
          <w:tab w:val="left" w:pos="900"/>
        </w:tabs>
        <w:ind w:left="2160"/>
        <w:rPr>
          <w:color w:val="000000"/>
        </w:rPr>
      </w:pPr>
    </w:p>
    <w:p w14:paraId="30D8C367" w14:textId="77777777" w:rsidR="0011129F" w:rsidRDefault="00D67F70">
      <w:pPr>
        <w:tabs>
          <w:tab w:val="left" w:pos="900"/>
        </w:tabs>
        <w:ind w:left="2340" w:hanging="1620"/>
        <w:rPr>
          <w:color w:val="000000"/>
        </w:rPr>
      </w:pPr>
      <w:r>
        <w:rPr>
          <w:color w:val="000000"/>
        </w:rPr>
        <w:t xml:space="preserve">By the </w:t>
      </w:r>
      <w:proofErr w:type="gramStart"/>
      <w:r>
        <w:rPr>
          <w:color w:val="000000"/>
        </w:rPr>
        <w:t>time</w:t>
      </w:r>
      <w:proofErr w:type="gramEnd"/>
      <w:r>
        <w:rPr>
          <w:color w:val="000000"/>
        </w:rPr>
        <w:t xml:space="preserve"> the </w:t>
      </w:r>
      <w:r>
        <w:t>Scout</w:t>
      </w:r>
      <w:r>
        <w:rPr>
          <w:color w:val="000000"/>
        </w:rPr>
        <w:t xml:space="preserve"> begins the fifth grade, they should be ready to work on </w:t>
      </w:r>
      <w:r>
        <w:t xml:space="preserve">their </w:t>
      </w:r>
      <w:r>
        <w:rPr>
          <w:b/>
          <w:color w:val="000000"/>
        </w:rPr>
        <w:t>Arrow of Light</w:t>
      </w:r>
      <w:r>
        <w:rPr>
          <w:color w:val="000000"/>
        </w:rPr>
        <w:t xml:space="preserve">. This is the highest award in Cub Scouting, and is awarded to a </w:t>
      </w:r>
      <w:proofErr w:type="spellStart"/>
      <w:r>
        <w:rPr>
          <w:color w:val="000000"/>
        </w:rPr>
        <w:t>Webelos</w:t>
      </w:r>
      <w:proofErr w:type="spellEnd"/>
      <w:r>
        <w:rPr>
          <w:color w:val="000000"/>
        </w:rPr>
        <w:t xml:space="preserve"> Scout who completes additional requirements, including additional activity badges </w:t>
      </w:r>
      <w:proofErr w:type="gramStart"/>
      <w:r>
        <w:rPr>
          <w:color w:val="000000"/>
        </w:rPr>
        <w:t>and  interaction</w:t>
      </w:r>
      <w:proofErr w:type="gramEnd"/>
      <w:r>
        <w:rPr>
          <w:color w:val="000000"/>
        </w:rPr>
        <w:t xml:space="preserve"> with a Boy Scout troop (such as join a hike).  This is one of the few badges that can be carried over to the Boy Scout uniform. By the middle of fifth grade (sometime between December and February), the </w:t>
      </w:r>
      <w:proofErr w:type="spellStart"/>
      <w:r>
        <w:rPr>
          <w:color w:val="000000"/>
        </w:rPr>
        <w:t>Webelos</w:t>
      </w:r>
      <w:proofErr w:type="spellEnd"/>
      <w:r>
        <w:rPr>
          <w:color w:val="000000"/>
        </w:rPr>
        <w:t xml:space="preserve"> Scout will be ready to cross over into Boy Scouts and join a Boy Scout Troop.</w:t>
      </w:r>
    </w:p>
    <w:p w14:paraId="06CD1AF1" w14:textId="77777777" w:rsidR="0011129F" w:rsidRDefault="0011129F">
      <w:pPr>
        <w:tabs>
          <w:tab w:val="left" w:pos="900"/>
        </w:tabs>
        <w:ind w:left="180"/>
        <w:jc w:val="both"/>
        <w:rPr>
          <w:color w:val="000000"/>
        </w:rPr>
      </w:pPr>
    </w:p>
    <w:p w14:paraId="058F3ED6" w14:textId="77777777" w:rsidR="0011129F" w:rsidRDefault="0011129F">
      <w:pPr>
        <w:tabs>
          <w:tab w:val="left" w:pos="900"/>
        </w:tabs>
        <w:ind w:left="180"/>
        <w:jc w:val="both"/>
        <w:rPr>
          <w:color w:val="000000"/>
        </w:rPr>
      </w:pPr>
    </w:p>
    <w:p w14:paraId="636A3C75" w14:textId="77777777" w:rsidR="0011129F" w:rsidRDefault="0011129F">
      <w:pPr>
        <w:tabs>
          <w:tab w:val="left" w:pos="900"/>
        </w:tabs>
        <w:ind w:left="180"/>
        <w:jc w:val="both"/>
        <w:rPr>
          <w:color w:val="000000"/>
        </w:rPr>
      </w:pPr>
    </w:p>
    <w:p w14:paraId="7D9E2E7D" w14:textId="77777777" w:rsidR="0011129F" w:rsidRDefault="0011129F">
      <w:pPr>
        <w:tabs>
          <w:tab w:val="left" w:pos="900"/>
        </w:tabs>
        <w:ind w:left="180"/>
        <w:jc w:val="both"/>
        <w:rPr>
          <w:color w:val="000000"/>
        </w:rPr>
      </w:pPr>
    </w:p>
    <w:p w14:paraId="386A7762" w14:textId="77777777" w:rsidR="0011129F" w:rsidRDefault="0011129F">
      <w:pPr>
        <w:tabs>
          <w:tab w:val="left" w:pos="900"/>
        </w:tabs>
        <w:ind w:left="180"/>
        <w:jc w:val="both"/>
        <w:rPr>
          <w:color w:val="000000"/>
        </w:rPr>
      </w:pPr>
    </w:p>
    <w:p w14:paraId="6772BBBF" w14:textId="77777777" w:rsidR="0011129F" w:rsidRDefault="0011129F">
      <w:pPr>
        <w:tabs>
          <w:tab w:val="left" w:pos="900"/>
        </w:tabs>
        <w:ind w:left="180"/>
        <w:jc w:val="both"/>
        <w:rPr>
          <w:color w:val="000000"/>
        </w:rPr>
      </w:pPr>
    </w:p>
    <w:p w14:paraId="379983BA" w14:textId="77777777" w:rsidR="0011129F" w:rsidRDefault="0011129F">
      <w:pPr>
        <w:tabs>
          <w:tab w:val="left" w:pos="900"/>
        </w:tabs>
        <w:ind w:left="180"/>
        <w:jc w:val="both"/>
        <w:rPr>
          <w:color w:val="000000"/>
        </w:rPr>
      </w:pPr>
    </w:p>
    <w:p w14:paraId="175F3B48" w14:textId="77777777" w:rsidR="0011129F" w:rsidRDefault="0011129F">
      <w:pPr>
        <w:tabs>
          <w:tab w:val="left" w:pos="900"/>
        </w:tabs>
        <w:ind w:left="180"/>
        <w:jc w:val="center"/>
        <w:rPr>
          <w:color w:val="000000"/>
        </w:rPr>
      </w:pPr>
    </w:p>
    <w:p w14:paraId="3B720249" w14:textId="77777777" w:rsidR="0011129F" w:rsidRDefault="00D67F70">
      <w:pPr>
        <w:jc w:val="center"/>
        <w:rPr>
          <w:color w:val="000000"/>
          <w:sz w:val="30"/>
          <w:szCs w:val="30"/>
        </w:rPr>
      </w:pPr>
      <w:r>
        <w:br w:type="page"/>
      </w:r>
      <w:r>
        <w:rPr>
          <w:b/>
          <w:color w:val="000000"/>
          <w:sz w:val="30"/>
          <w:szCs w:val="30"/>
        </w:rPr>
        <w:lastRenderedPageBreak/>
        <w:t>Joining Pack 100</w:t>
      </w:r>
    </w:p>
    <w:p w14:paraId="1FCE8F27" w14:textId="77777777" w:rsidR="0011129F" w:rsidRDefault="0011129F">
      <w:pPr>
        <w:jc w:val="both"/>
        <w:rPr>
          <w:color w:val="000000"/>
          <w:sz w:val="30"/>
          <w:szCs w:val="30"/>
        </w:rPr>
      </w:pPr>
    </w:p>
    <w:p w14:paraId="52567C78" w14:textId="77777777" w:rsidR="0011129F" w:rsidRDefault="00D67F70">
      <w:pPr>
        <w:jc w:val="both"/>
        <w:rPr>
          <w:color w:val="000000"/>
        </w:rPr>
      </w:pPr>
      <w:r>
        <w:rPr>
          <w:color w:val="000000"/>
        </w:rPr>
        <w:t xml:space="preserve">Any </w:t>
      </w:r>
      <w:r>
        <w:t>child</w:t>
      </w:r>
      <w:r>
        <w:rPr>
          <w:color w:val="000000"/>
        </w:rPr>
        <w:t xml:space="preserve"> in the </w:t>
      </w:r>
      <w:r>
        <w:t>kindergarten</w:t>
      </w:r>
      <w:r>
        <w:rPr>
          <w:color w:val="000000"/>
        </w:rPr>
        <w:t xml:space="preserve"> through fifth grades is welcome to join Pack 100. The </w:t>
      </w:r>
      <w:r>
        <w:t>child’s</w:t>
      </w:r>
      <w:r>
        <w:rPr>
          <w:color w:val="000000"/>
        </w:rPr>
        <w:t xml:space="preserve"> parent or legal guardian must fill out a Cub Scout application, which can be obtained from the Cubmaster or Pack Committee Chairman or at the Northeast Georgia Council offices.</w:t>
      </w:r>
    </w:p>
    <w:p w14:paraId="5AF1F55D" w14:textId="77777777" w:rsidR="0011129F" w:rsidRDefault="0011129F">
      <w:pPr>
        <w:jc w:val="both"/>
        <w:rPr>
          <w:color w:val="000000"/>
        </w:rPr>
      </w:pPr>
    </w:p>
    <w:p w14:paraId="0F5ECE99" w14:textId="77777777" w:rsidR="0011129F" w:rsidRDefault="00D67F70">
      <w:pPr>
        <w:jc w:val="both"/>
        <w:rPr>
          <w:color w:val="000000"/>
        </w:rPr>
      </w:pPr>
      <w:r>
        <w:rPr>
          <w:b/>
          <w:color w:val="000000"/>
        </w:rPr>
        <w:t>Registration</w:t>
      </w:r>
    </w:p>
    <w:p w14:paraId="432886F1" w14:textId="77777777" w:rsidR="0011129F" w:rsidRDefault="0011129F">
      <w:pPr>
        <w:jc w:val="both"/>
        <w:rPr>
          <w:color w:val="000000"/>
        </w:rPr>
      </w:pPr>
    </w:p>
    <w:p w14:paraId="04CDB0B5" w14:textId="77777777" w:rsidR="0011129F" w:rsidRDefault="00D67F70">
      <w:pPr>
        <w:jc w:val="both"/>
        <w:rPr>
          <w:color w:val="000000"/>
        </w:rPr>
      </w:pPr>
      <w:r>
        <w:rPr>
          <w:color w:val="000000"/>
        </w:rPr>
        <w:t>The registration fee for joining Cub Scouts is $</w:t>
      </w:r>
      <w:r>
        <w:rPr>
          <w:color w:val="FF0000"/>
        </w:rPr>
        <w:t>33</w:t>
      </w:r>
      <w:r>
        <w:rPr>
          <w:color w:val="000000"/>
        </w:rPr>
        <w:t xml:space="preserve"> per year. This fee pays for registration with the Boy Scouts of America, unit insurance and basic leader training. The registration fee should be turned in to the Treasurer along with the Cub Scout application.  Pack 100 also charges an annual Pack Dues fee of $</w:t>
      </w:r>
      <w:r>
        <w:rPr>
          <w:color w:val="FF0000"/>
        </w:rPr>
        <w:t>60</w:t>
      </w:r>
      <w:r>
        <w:rPr>
          <w:color w:val="000000"/>
        </w:rPr>
        <w:t xml:space="preserve"> per year, which helps to cover the </w:t>
      </w:r>
      <w:r>
        <w:t>Scout’s</w:t>
      </w:r>
      <w:r>
        <w:rPr>
          <w:color w:val="000000"/>
        </w:rPr>
        <w:t xml:space="preserve"> awards and </w:t>
      </w:r>
      <w:proofErr w:type="gramStart"/>
      <w:r>
        <w:rPr>
          <w:color w:val="000000"/>
        </w:rPr>
        <w:t>advancements,  supplies</w:t>
      </w:r>
      <w:proofErr w:type="gramEnd"/>
      <w:r>
        <w:rPr>
          <w:color w:val="000000"/>
        </w:rPr>
        <w:t xml:space="preserve"> for Den and Pack meetings, and administrative costs to operate the Pack.  </w:t>
      </w:r>
    </w:p>
    <w:p w14:paraId="6200CB78" w14:textId="77777777" w:rsidR="0011129F" w:rsidRDefault="0011129F">
      <w:pPr>
        <w:jc w:val="both"/>
        <w:rPr>
          <w:color w:val="000000"/>
        </w:rPr>
      </w:pPr>
    </w:p>
    <w:p w14:paraId="538AB1E1" w14:textId="77777777" w:rsidR="0011129F" w:rsidRDefault="00D67F70">
      <w:pPr>
        <w:jc w:val="both"/>
        <w:rPr>
          <w:color w:val="000000"/>
        </w:rPr>
      </w:pPr>
      <w:r>
        <w:rPr>
          <w:b/>
          <w:color w:val="000000"/>
        </w:rPr>
        <w:t>Uniforms</w:t>
      </w:r>
    </w:p>
    <w:p w14:paraId="0AD6E52D" w14:textId="77777777" w:rsidR="0011129F" w:rsidRDefault="0011129F">
      <w:pPr>
        <w:jc w:val="both"/>
        <w:rPr>
          <w:color w:val="000000"/>
        </w:rPr>
      </w:pPr>
    </w:p>
    <w:p w14:paraId="71229A0E" w14:textId="77777777" w:rsidR="0011129F" w:rsidRDefault="00D67F70">
      <w:pPr>
        <w:jc w:val="both"/>
      </w:pPr>
      <w:r>
        <w:rPr>
          <w:color w:val="000000"/>
        </w:rPr>
        <w:t xml:space="preserve">An essential component of Cub Scouting is the uniform. The uniform helps Cub Scouts identify more strongly with the group and gives them a place to proudly display their awards. To encourage this, the Pack requires </w:t>
      </w:r>
      <w:r>
        <w:t>Cub Scouts to wear an appropriate uniform to Scouting activities. Uniforms are divided into 2 classes; Field uniform (class A) and Activity uniform (class B).  Specific activities will determine which class of uniform must be worn.</w:t>
      </w:r>
    </w:p>
    <w:p w14:paraId="577CF974" w14:textId="77777777" w:rsidR="0011129F" w:rsidRDefault="0011129F">
      <w:pPr>
        <w:jc w:val="both"/>
      </w:pPr>
    </w:p>
    <w:p w14:paraId="707AC668" w14:textId="77777777" w:rsidR="0011129F" w:rsidRDefault="00D67F70">
      <w:pPr>
        <w:jc w:val="both"/>
      </w:pPr>
      <w:r>
        <w:t>The Field uniform for Tiger, Wolf and Bear Cubs is an official blue Cub Scout shirt, nice blue jeans (no cutoffs or holes), the official belt, the official neckerchief, and a neckerchief slide of any type, plus patches for the World Scout Crest Emblem, Council, Pack number, den number, and rank insignia.  Other uniform items, such as a cap, socks, or official pants, are optional.  Official badges, awards, and patches may be added as they are earned.</w:t>
      </w:r>
    </w:p>
    <w:p w14:paraId="311A79DF" w14:textId="77777777" w:rsidR="0011129F" w:rsidRDefault="0011129F">
      <w:pPr>
        <w:jc w:val="both"/>
      </w:pPr>
    </w:p>
    <w:p w14:paraId="5FC21DAD" w14:textId="77777777" w:rsidR="0011129F" w:rsidRDefault="00D67F70">
      <w:pPr>
        <w:jc w:val="both"/>
      </w:pPr>
      <w:r>
        <w:t xml:space="preserve">Cub Scouts who are members of </w:t>
      </w:r>
      <w:proofErr w:type="spellStart"/>
      <w:r>
        <w:t>Webelos</w:t>
      </w:r>
      <w:proofErr w:type="spellEnd"/>
      <w:r>
        <w:t xml:space="preserve"> patrols wear the khaki (the same as Boy Scouts) Field uniform which includes an official tan shirt, nice blue jeans (no cutoffs or holes), the official belt, the official neckerchief, and a neckerchief slide of any type, plus patches for the world Scout Crest Emblem, Council, Pack number, patrol patch, and rank insignia.  Second year </w:t>
      </w:r>
      <w:proofErr w:type="spellStart"/>
      <w:r>
        <w:t>Webelos</w:t>
      </w:r>
      <w:proofErr w:type="spellEnd"/>
      <w:r>
        <w:t xml:space="preserve"> are expected to wear the official pants as well. Other uniform items such as a cap or socks are optional.  Khaki shirts are worn with blue shoulder loops.  Official badges, awards, and patches may be added as they are earned.</w:t>
      </w:r>
    </w:p>
    <w:p w14:paraId="34F9627F" w14:textId="77777777" w:rsidR="0011129F" w:rsidRDefault="0011129F">
      <w:pPr>
        <w:jc w:val="both"/>
      </w:pPr>
    </w:p>
    <w:p w14:paraId="5E446426" w14:textId="77777777" w:rsidR="0011129F" w:rsidRDefault="00D67F70">
      <w:pPr>
        <w:jc w:val="both"/>
      </w:pPr>
      <w:r>
        <w:t>The red patch vest is optional and is a good place to put all the patches and awards the Cub Scout earns that are not allowed on the uniform.  It may be worn over the Field uniform.</w:t>
      </w:r>
    </w:p>
    <w:p w14:paraId="00C2E09F" w14:textId="77777777" w:rsidR="0011129F" w:rsidRDefault="0011129F">
      <w:pPr>
        <w:jc w:val="both"/>
      </w:pPr>
    </w:p>
    <w:p w14:paraId="4F2FECEE" w14:textId="77777777" w:rsidR="0011129F" w:rsidRDefault="00D67F70">
      <w:pPr>
        <w:jc w:val="both"/>
      </w:pPr>
      <w:r>
        <w:t>Activity uniforms (class B) are simpler.  Any T-shirt bearing an official Scout design (such as our Pack t-shirt or those awarded at scheduled Scout activities like Scout summer camp) may be worn as the Activity uniform.  Activity uniforms are usually worn when the Field uniform might be damaged or unduly soiled.</w:t>
      </w:r>
    </w:p>
    <w:p w14:paraId="7CA15700" w14:textId="77777777" w:rsidR="0011129F" w:rsidRDefault="0011129F">
      <w:pPr>
        <w:jc w:val="both"/>
        <w:rPr>
          <w:color w:val="000000"/>
        </w:rPr>
      </w:pPr>
    </w:p>
    <w:p w14:paraId="54939FEC" w14:textId="77777777" w:rsidR="0011129F" w:rsidRDefault="0011129F">
      <w:pPr>
        <w:jc w:val="both"/>
      </w:pPr>
    </w:p>
    <w:p w14:paraId="3E6B0391" w14:textId="77777777" w:rsidR="0011129F" w:rsidRDefault="0011129F">
      <w:pPr>
        <w:jc w:val="both"/>
      </w:pPr>
    </w:p>
    <w:p w14:paraId="2A749B8F" w14:textId="77777777" w:rsidR="0011129F" w:rsidRDefault="00D67F70">
      <w:pPr>
        <w:jc w:val="both"/>
        <w:rPr>
          <w:color w:val="000000"/>
        </w:rPr>
      </w:pPr>
      <w:r>
        <w:lastRenderedPageBreak/>
        <w:t xml:space="preserve">Uniforms can be purchased at the </w:t>
      </w:r>
      <w:r>
        <w:rPr>
          <w:color w:val="000000"/>
        </w:rPr>
        <w:t xml:space="preserve">Lawrenceville Scout Service Center at 203 Swanson Drive, Lawrenceville 30043. Their phone number is 770-962-2105, and their website is </w:t>
      </w:r>
      <w:hyperlink r:id="rId20">
        <w:r>
          <w:rPr>
            <w:color w:val="0000FF"/>
            <w:u w:val="single"/>
          </w:rPr>
          <w:t>http://www.nega-bsa.org/shops/lawrenceville.shtml</w:t>
        </w:r>
      </w:hyperlink>
      <w:r>
        <w:rPr>
          <w:color w:val="000000"/>
        </w:rPr>
        <w:t xml:space="preserve"> . Hours are 9:00am to 6:00 pm Monday through Thursday, 9:00 – 5:00 on Friday, and 10:00am to 2:00pm on Saturdays.</w:t>
      </w:r>
    </w:p>
    <w:p w14:paraId="5680742C" w14:textId="77777777" w:rsidR="0011129F" w:rsidRDefault="0011129F">
      <w:pPr>
        <w:jc w:val="both"/>
        <w:rPr>
          <w:color w:val="000000"/>
        </w:rPr>
      </w:pPr>
    </w:p>
    <w:p w14:paraId="18F590CE" w14:textId="77777777" w:rsidR="0011129F" w:rsidRDefault="00D67F70">
      <w:pPr>
        <w:jc w:val="both"/>
        <w:rPr>
          <w:color w:val="000000"/>
        </w:rPr>
      </w:pPr>
      <w:r>
        <w:rPr>
          <w:color w:val="000000"/>
        </w:rPr>
        <w:t>The Pack also has a limited supply of gently used uniforms (class A &amp; B) available for those in need of specific assistance.  Please see the Cubmaster for more details.</w:t>
      </w:r>
    </w:p>
    <w:p w14:paraId="1FC0F9FE" w14:textId="77777777" w:rsidR="0011129F" w:rsidRDefault="0011129F">
      <w:pPr>
        <w:jc w:val="both"/>
        <w:rPr>
          <w:color w:val="000000"/>
        </w:rPr>
      </w:pPr>
    </w:p>
    <w:p w14:paraId="49433FDE" w14:textId="77777777" w:rsidR="0011129F" w:rsidRDefault="00D67F70">
      <w:pPr>
        <w:jc w:val="both"/>
        <w:rPr>
          <w:color w:val="000000"/>
        </w:rPr>
      </w:pPr>
      <w:r>
        <w:rPr>
          <w:b/>
          <w:color w:val="000000"/>
        </w:rPr>
        <w:t xml:space="preserve">Other Needed Items </w:t>
      </w:r>
    </w:p>
    <w:p w14:paraId="33F60323" w14:textId="77777777" w:rsidR="0011129F" w:rsidRDefault="0011129F">
      <w:pPr>
        <w:jc w:val="both"/>
        <w:rPr>
          <w:color w:val="000000"/>
        </w:rPr>
      </w:pPr>
    </w:p>
    <w:p w14:paraId="7FE3273C" w14:textId="77777777" w:rsidR="0011129F" w:rsidRDefault="00D67F70">
      <w:pPr>
        <w:jc w:val="both"/>
        <w:rPr>
          <w:color w:val="000000"/>
        </w:rPr>
      </w:pPr>
      <w:r>
        <w:rPr>
          <w:color w:val="000000"/>
        </w:rPr>
        <w:t xml:space="preserve">In addition to a uniform, you need to purchase a Handbook for your boy’s rank. </w:t>
      </w:r>
      <w:r>
        <w:t>Scouts</w:t>
      </w:r>
      <w:r>
        <w:rPr>
          <w:color w:val="000000"/>
        </w:rPr>
        <w:t xml:space="preserve"> in the first grade need a Tiger Cub Handbook, second-grade </w:t>
      </w:r>
      <w:r>
        <w:t>Scouts</w:t>
      </w:r>
      <w:r>
        <w:rPr>
          <w:color w:val="000000"/>
        </w:rPr>
        <w:t xml:space="preserve"> need a Wolf Handbook, third-grade </w:t>
      </w:r>
      <w:r>
        <w:t>Scouts</w:t>
      </w:r>
      <w:r>
        <w:rPr>
          <w:color w:val="000000"/>
        </w:rPr>
        <w:t xml:space="preserve"> need a Bear Handbook, and boys in the fourth or fifth grade need a </w:t>
      </w:r>
      <w:proofErr w:type="spellStart"/>
      <w:r>
        <w:rPr>
          <w:color w:val="000000"/>
        </w:rPr>
        <w:t>Webelos</w:t>
      </w:r>
      <w:proofErr w:type="spellEnd"/>
      <w:r>
        <w:rPr>
          <w:color w:val="000000"/>
        </w:rPr>
        <w:t xml:space="preserve"> Handbook. These handbooks can be purchased at the Scout Shop along with the uniform.</w:t>
      </w:r>
    </w:p>
    <w:p w14:paraId="48651A9D" w14:textId="77777777" w:rsidR="0011129F" w:rsidRDefault="0011129F">
      <w:pPr>
        <w:jc w:val="both"/>
        <w:rPr>
          <w:color w:val="000000"/>
        </w:rPr>
      </w:pPr>
    </w:p>
    <w:p w14:paraId="69BACF93" w14:textId="77777777" w:rsidR="0011129F" w:rsidRDefault="00D67F70">
      <w:pPr>
        <w:jc w:val="both"/>
        <w:rPr>
          <w:color w:val="000000"/>
        </w:rPr>
      </w:pPr>
      <w:r>
        <w:rPr>
          <w:b/>
          <w:color w:val="000000"/>
        </w:rPr>
        <w:t>Scholarships</w:t>
      </w:r>
    </w:p>
    <w:p w14:paraId="3EBA32BD" w14:textId="77777777" w:rsidR="0011129F" w:rsidRDefault="0011129F">
      <w:pPr>
        <w:jc w:val="both"/>
        <w:rPr>
          <w:color w:val="000000"/>
        </w:rPr>
      </w:pPr>
    </w:p>
    <w:p w14:paraId="08394B90" w14:textId="77777777" w:rsidR="0011129F" w:rsidRDefault="00D67F70">
      <w:pPr>
        <w:jc w:val="both"/>
        <w:rPr>
          <w:color w:val="000000"/>
        </w:rPr>
      </w:pPr>
      <w:r>
        <w:rPr>
          <w:color w:val="000000"/>
        </w:rPr>
        <w:t xml:space="preserve">We </w:t>
      </w:r>
      <w:r>
        <w:rPr>
          <w:color w:val="000000"/>
          <w:u w:val="single"/>
        </w:rPr>
        <w:t>strongly</w:t>
      </w:r>
      <w:r>
        <w:rPr>
          <w:color w:val="000000"/>
        </w:rPr>
        <w:t xml:space="preserve"> believe that financial difficulties should not prevent a scout from participating in any of our programs.  Should fees or costs become an issue for your family, please contact the Pack Committee Chair or Treasurer. Scholarships are available, and all requests will remain confidential. </w:t>
      </w:r>
    </w:p>
    <w:p w14:paraId="1914910E" w14:textId="77777777" w:rsidR="0011129F" w:rsidRDefault="0011129F">
      <w:pPr>
        <w:jc w:val="both"/>
        <w:rPr>
          <w:color w:val="000000"/>
        </w:rPr>
      </w:pPr>
    </w:p>
    <w:p w14:paraId="450D9356" w14:textId="77777777" w:rsidR="0011129F" w:rsidRDefault="0011129F">
      <w:pPr>
        <w:jc w:val="both"/>
        <w:rPr>
          <w:color w:val="000000"/>
        </w:rPr>
      </w:pPr>
    </w:p>
    <w:p w14:paraId="34DA2E7F" w14:textId="77777777" w:rsidR="0011129F" w:rsidRDefault="00D67F70">
      <w:pPr>
        <w:jc w:val="both"/>
        <w:rPr>
          <w:color w:val="000000"/>
        </w:rPr>
      </w:pPr>
      <w:r>
        <w:rPr>
          <w:noProof/>
        </w:rPr>
        <w:drawing>
          <wp:anchor distT="0" distB="0" distL="114300" distR="114300" simplePos="0" relativeHeight="251664384" behindDoc="0" locked="0" layoutInCell="1" hidden="0" allowOverlap="1" wp14:anchorId="605209C9" wp14:editId="464E5683">
            <wp:simplePos x="0" y="0"/>
            <wp:positionH relativeFrom="margin">
              <wp:posOffset>1376363</wp:posOffset>
            </wp:positionH>
            <wp:positionV relativeFrom="paragraph">
              <wp:posOffset>171450</wp:posOffset>
            </wp:positionV>
            <wp:extent cx="3195320" cy="3450590"/>
            <wp:effectExtent l="0" t="0" r="0" b="0"/>
            <wp:wrapSquare wrapText="bothSides" distT="0" distB="0" distL="114300" distR="114300"/>
            <wp:docPr id="9"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21"/>
                    <a:srcRect/>
                    <a:stretch>
                      <a:fillRect/>
                    </a:stretch>
                  </pic:blipFill>
                  <pic:spPr>
                    <a:xfrm>
                      <a:off x="0" y="0"/>
                      <a:ext cx="3195320" cy="3450590"/>
                    </a:xfrm>
                    <a:prstGeom prst="rect">
                      <a:avLst/>
                    </a:prstGeom>
                    <a:ln/>
                  </pic:spPr>
                </pic:pic>
              </a:graphicData>
            </a:graphic>
          </wp:anchor>
        </w:drawing>
      </w:r>
    </w:p>
    <w:p w14:paraId="31369953" w14:textId="77777777" w:rsidR="0011129F" w:rsidRDefault="0011129F">
      <w:pPr>
        <w:jc w:val="both"/>
        <w:rPr>
          <w:color w:val="000000"/>
        </w:rPr>
      </w:pPr>
    </w:p>
    <w:p w14:paraId="16A4E12B" w14:textId="77777777" w:rsidR="0011129F" w:rsidRDefault="0011129F">
      <w:pPr>
        <w:jc w:val="both"/>
        <w:rPr>
          <w:color w:val="000000"/>
        </w:rPr>
      </w:pPr>
    </w:p>
    <w:p w14:paraId="4E5EE432" w14:textId="77777777" w:rsidR="0011129F" w:rsidRDefault="0011129F">
      <w:pPr>
        <w:jc w:val="both"/>
        <w:rPr>
          <w:color w:val="000000"/>
        </w:rPr>
      </w:pPr>
    </w:p>
    <w:p w14:paraId="29652722" w14:textId="77777777" w:rsidR="0011129F" w:rsidRDefault="0011129F">
      <w:pPr>
        <w:jc w:val="both"/>
        <w:rPr>
          <w:color w:val="000000"/>
        </w:rPr>
      </w:pPr>
    </w:p>
    <w:p w14:paraId="289B1C71" w14:textId="77777777" w:rsidR="0011129F" w:rsidRDefault="0011129F">
      <w:pPr>
        <w:jc w:val="both"/>
        <w:rPr>
          <w:color w:val="000000"/>
        </w:rPr>
      </w:pPr>
    </w:p>
    <w:p w14:paraId="619EF3C4" w14:textId="77777777" w:rsidR="0011129F" w:rsidRDefault="0011129F">
      <w:pPr>
        <w:jc w:val="both"/>
        <w:rPr>
          <w:color w:val="000000"/>
        </w:rPr>
      </w:pPr>
    </w:p>
    <w:p w14:paraId="29FA8271" w14:textId="77777777" w:rsidR="0011129F" w:rsidRDefault="0011129F">
      <w:pPr>
        <w:jc w:val="both"/>
        <w:rPr>
          <w:color w:val="000000"/>
        </w:rPr>
      </w:pPr>
    </w:p>
    <w:p w14:paraId="0A6AF388" w14:textId="77777777" w:rsidR="0011129F" w:rsidRDefault="0011129F">
      <w:pPr>
        <w:jc w:val="both"/>
        <w:rPr>
          <w:color w:val="000000"/>
        </w:rPr>
      </w:pPr>
    </w:p>
    <w:p w14:paraId="440D7103" w14:textId="77777777" w:rsidR="0011129F" w:rsidRDefault="0011129F">
      <w:pPr>
        <w:jc w:val="both"/>
        <w:rPr>
          <w:color w:val="000000"/>
        </w:rPr>
      </w:pPr>
    </w:p>
    <w:p w14:paraId="52B55A4D" w14:textId="77777777" w:rsidR="0011129F" w:rsidRDefault="0011129F">
      <w:pPr>
        <w:jc w:val="both"/>
        <w:rPr>
          <w:color w:val="000000"/>
        </w:rPr>
      </w:pPr>
    </w:p>
    <w:p w14:paraId="1256307D" w14:textId="77777777" w:rsidR="0011129F" w:rsidRDefault="0011129F">
      <w:pPr>
        <w:jc w:val="both"/>
        <w:rPr>
          <w:color w:val="000000"/>
        </w:rPr>
      </w:pPr>
    </w:p>
    <w:p w14:paraId="0F8EF033" w14:textId="77777777" w:rsidR="0011129F" w:rsidRDefault="0011129F">
      <w:pPr>
        <w:jc w:val="both"/>
        <w:rPr>
          <w:color w:val="000000"/>
        </w:rPr>
      </w:pPr>
    </w:p>
    <w:p w14:paraId="79A17E42" w14:textId="77777777" w:rsidR="0011129F" w:rsidRDefault="0011129F">
      <w:pPr>
        <w:jc w:val="both"/>
        <w:rPr>
          <w:color w:val="000000"/>
        </w:rPr>
      </w:pPr>
    </w:p>
    <w:p w14:paraId="4375B0D9" w14:textId="77777777" w:rsidR="0011129F" w:rsidRDefault="0011129F">
      <w:pPr>
        <w:jc w:val="both"/>
        <w:rPr>
          <w:color w:val="000000"/>
        </w:rPr>
      </w:pPr>
    </w:p>
    <w:p w14:paraId="150E4CE0" w14:textId="77777777" w:rsidR="0011129F" w:rsidRDefault="0011129F">
      <w:pPr>
        <w:jc w:val="both"/>
        <w:rPr>
          <w:color w:val="000000"/>
        </w:rPr>
      </w:pPr>
    </w:p>
    <w:p w14:paraId="60A7F142" w14:textId="77777777" w:rsidR="0011129F" w:rsidRDefault="0011129F">
      <w:pPr>
        <w:jc w:val="both"/>
        <w:rPr>
          <w:color w:val="000000"/>
        </w:rPr>
      </w:pPr>
    </w:p>
    <w:p w14:paraId="25DF608C" w14:textId="77777777" w:rsidR="0011129F" w:rsidRDefault="0011129F">
      <w:pPr>
        <w:jc w:val="both"/>
        <w:rPr>
          <w:color w:val="000000"/>
        </w:rPr>
      </w:pPr>
    </w:p>
    <w:p w14:paraId="0587A019" w14:textId="77777777" w:rsidR="0011129F" w:rsidRDefault="0011129F">
      <w:pPr>
        <w:jc w:val="both"/>
        <w:rPr>
          <w:color w:val="000000"/>
        </w:rPr>
      </w:pPr>
    </w:p>
    <w:p w14:paraId="3F158C44" w14:textId="77777777" w:rsidR="0011129F" w:rsidRDefault="0011129F">
      <w:pPr>
        <w:jc w:val="both"/>
        <w:rPr>
          <w:color w:val="000000"/>
        </w:rPr>
      </w:pPr>
    </w:p>
    <w:p w14:paraId="38B2D47C" w14:textId="77777777" w:rsidR="0011129F" w:rsidRDefault="0011129F">
      <w:pPr>
        <w:jc w:val="both"/>
        <w:rPr>
          <w:color w:val="000000"/>
        </w:rPr>
      </w:pPr>
    </w:p>
    <w:p w14:paraId="3F8E7356" w14:textId="77777777" w:rsidR="0011129F" w:rsidRDefault="0011129F">
      <w:pPr>
        <w:jc w:val="both"/>
        <w:rPr>
          <w:color w:val="000000"/>
        </w:rPr>
      </w:pPr>
    </w:p>
    <w:p w14:paraId="56EB7F5C" w14:textId="77777777" w:rsidR="0011129F" w:rsidRDefault="0011129F">
      <w:pPr>
        <w:rPr>
          <w:color w:val="000000"/>
        </w:rPr>
      </w:pPr>
    </w:p>
    <w:p w14:paraId="2381D373" w14:textId="77777777" w:rsidR="0011129F" w:rsidRDefault="00D67F70">
      <w:pPr>
        <w:jc w:val="center"/>
        <w:rPr>
          <w:color w:val="000000"/>
          <w:sz w:val="30"/>
          <w:szCs w:val="30"/>
        </w:rPr>
      </w:pPr>
      <w:r>
        <w:rPr>
          <w:b/>
          <w:color w:val="000000"/>
          <w:sz w:val="30"/>
          <w:szCs w:val="30"/>
        </w:rPr>
        <w:t>Parent Responsibilities</w:t>
      </w:r>
    </w:p>
    <w:p w14:paraId="4699B340" w14:textId="77777777" w:rsidR="0011129F" w:rsidRDefault="0011129F">
      <w:pPr>
        <w:jc w:val="both"/>
        <w:rPr>
          <w:color w:val="000000"/>
          <w:sz w:val="30"/>
          <w:szCs w:val="30"/>
        </w:rPr>
      </w:pPr>
    </w:p>
    <w:p w14:paraId="117E7B3D" w14:textId="77777777" w:rsidR="0011129F" w:rsidRDefault="00D67F70">
      <w:pPr>
        <w:jc w:val="both"/>
        <w:rPr>
          <w:color w:val="000000"/>
        </w:rPr>
      </w:pPr>
      <w:r>
        <w:rPr>
          <w:color w:val="000000"/>
        </w:rPr>
        <w:t xml:space="preserve">When joining Pack 100, each parent or adult family member agrees to support their </w:t>
      </w:r>
      <w:r>
        <w:t>child</w:t>
      </w:r>
      <w:r>
        <w:rPr>
          <w:color w:val="000000"/>
        </w:rPr>
        <w:t xml:space="preserve"> in the following ways:</w:t>
      </w:r>
    </w:p>
    <w:p w14:paraId="3C4A9699" w14:textId="77777777" w:rsidR="0011129F" w:rsidRDefault="0011129F">
      <w:pPr>
        <w:jc w:val="both"/>
        <w:rPr>
          <w:color w:val="000000"/>
        </w:rPr>
      </w:pPr>
    </w:p>
    <w:p w14:paraId="14803158" w14:textId="77777777" w:rsidR="0011129F" w:rsidRDefault="00D67F70">
      <w:pPr>
        <w:numPr>
          <w:ilvl w:val="0"/>
          <w:numId w:val="3"/>
        </w:numPr>
        <w:jc w:val="both"/>
        <w:rPr>
          <w:color w:val="000000"/>
          <w:sz w:val="22"/>
          <w:szCs w:val="22"/>
        </w:rPr>
      </w:pPr>
      <w:r>
        <w:rPr>
          <w:color w:val="000000"/>
          <w:sz w:val="22"/>
          <w:szCs w:val="22"/>
        </w:rPr>
        <w:t xml:space="preserve">See that they </w:t>
      </w:r>
      <w:proofErr w:type="gramStart"/>
      <w:r>
        <w:rPr>
          <w:color w:val="000000"/>
          <w:sz w:val="22"/>
          <w:szCs w:val="22"/>
        </w:rPr>
        <w:t>has</w:t>
      </w:r>
      <w:proofErr w:type="gramEnd"/>
      <w:r>
        <w:rPr>
          <w:color w:val="000000"/>
          <w:sz w:val="22"/>
          <w:szCs w:val="22"/>
        </w:rPr>
        <w:t xml:space="preserve"> the proper uniform and handbook.</w:t>
      </w:r>
    </w:p>
    <w:p w14:paraId="14F1B492" w14:textId="77777777" w:rsidR="0011129F" w:rsidRDefault="00D67F70">
      <w:pPr>
        <w:numPr>
          <w:ilvl w:val="0"/>
          <w:numId w:val="3"/>
        </w:numPr>
        <w:jc w:val="both"/>
        <w:rPr>
          <w:color w:val="000000"/>
          <w:sz w:val="22"/>
          <w:szCs w:val="22"/>
        </w:rPr>
      </w:pPr>
      <w:r>
        <w:rPr>
          <w:color w:val="000000"/>
          <w:sz w:val="22"/>
          <w:szCs w:val="22"/>
        </w:rPr>
        <w:t xml:space="preserve">Assist </w:t>
      </w:r>
      <w:r>
        <w:rPr>
          <w:sz w:val="22"/>
          <w:szCs w:val="22"/>
        </w:rPr>
        <w:t>them</w:t>
      </w:r>
      <w:r>
        <w:rPr>
          <w:color w:val="000000"/>
          <w:sz w:val="22"/>
          <w:szCs w:val="22"/>
        </w:rPr>
        <w:t xml:space="preserve"> in attending weekly Den meetings.</w:t>
      </w:r>
    </w:p>
    <w:p w14:paraId="17A8EFFA" w14:textId="77777777" w:rsidR="0011129F" w:rsidRDefault="00D67F70">
      <w:pPr>
        <w:numPr>
          <w:ilvl w:val="0"/>
          <w:numId w:val="3"/>
        </w:numPr>
        <w:jc w:val="both"/>
        <w:rPr>
          <w:color w:val="000000"/>
          <w:sz w:val="22"/>
          <w:szCs w:val="22"/>
        </w:rPr>
      </w:pPr>
      <w:r>
        <w:rPr>
          <w:color w:val="000000"/>
          <w:sz w:val="22"/>
          <w:szCs w:val="22"/>
        </w:rPr>
        <w:t xml:space="preserve">Be present with your </w:t>
      </w:r>
      <w:r>
        <w:rPr>
          <w:sz w:val="22"/>
          <w:szCs w:val="22"/>
        </w:rPr>
        <w:t>Scout</w:t>
      </w:r>
      <w:r>
        <w:rPr>
          <w:color w:val="000000"/>
          <w:sz w:val="22"/>
          <w:szCs w:val="22"/>
        </w:rPr>
        <w:t xml:space="preserve"> at the monthly Pack meetings; these meetings are special for the </w:t>
      </w:r>
      <w:r>
        <w:rPr>
          <w:sz w:val="22"/>
          <w:szCs w:val="22"/>
        </w:rPr>
        <w:t>Scouts</w:t>
      </w:r>
      <w:r>
        <w:rPr>
          <w:color w:val="000000"/>
          <w:sz w:val="22"/>
          <w:szCs w:val="22"/>
        </w:rPr>
        <w:t xml:space="preserve"> and are designed to be meaningful for family members as well.</w:t>
      </w:r>
    </w:p>
    <w:p w14:paraId="470B005E" w14:textId="77777777" w:rsidR="0011129F" w:rsidRDefault="00D67F70">
      <w:pPr>
        <w:numPr>
          <w:ilvl w:val="0"/>
          <w:numId w:val="3"/>
        </w:numPr>
        <w:jc w:val="both"/>
        <w:rPr>
          <w:color w:val="000000"/>
          <w:sz w:val="22"/>
          <w:szCs w:val="22"/>
        </w:rPr>
      </w:pPr>
      <w:r>
        <w:rPr>
          <w:color w:val="000000"/>
          <w:sz w:val="22"/>
          <w:szCs w:val="22"/>
        </w:rPr>
        <w:t>Work with</w:t>
      </w:r>
      <w:r>
        <w:rPr>
          <w:sz w:val="22"/>
          <w:szCs w:val="22"/>
        </w:rPr>
        <w:t xml:space="preserve"> your child</w:t>
      </w:r>
      <w:r>
        <w:rPr>
          <w:color w:val="000000"/>
          <w:sz w:val="22"/>
          <w:szCs w:val="22"/>
        </w:rPr>
        <w:t xml:space="preserve"> to complete the achievements for </w:t>
      </w:r>
      <w:r>
        <w:rPr>
          <w:sz w:val="22"/>
          <w:szCs w:val="22"/>
        </w:rPr>
        <w:t>their</w:t>
      </w:r>
      <w:r>
        <w:rPr>
          <w:color w:val="000000"/>
          <w:sz w:val="22"/>
          <w:szCs w:val="22"/>
        </w:rPr>
        <w:t xml:space="preserve"> rank award.</w:t>
      </w:r>
    </w:p>
    <w:p w14:paraId="0C19F8FB" w14:textId="77777777" w:rsidR="0011129F" w:rsidRDefault="00D67F70">
      <w:pPr>
        <w:numPr>
          <w:ilvl w:val="0"/>
          <w:numId w:val="3"/>
        </w:numPr>
        <w:jc w:val="both"/>
        <w:rPr>
          <w:color w:val="000000"/>
          <w:sz w:val="22"/>
          <w:szCs w:val="22"/>
        </w:rPr>
      </w:pPr>
      <w:r>
        <w:rPr>
          <w:color w:val="000000"/>
          <w:sz w:val="22"/>
          <w:szCs w:val="22"/>
        </w:rPr>
        <w:t>Return information forms and permission slips as required.</w:t>
      </w:r>
    </w:p>
    <w:p w14:paraId="5B717F10" w14:textId="77777777" w:rsidR="0011129F" w:rsidRDefault="00D67F70">
      <w:pPr>
        <w:numPr>
          <w:ilvl w:val="0"/>
          <w:numId w:val="3"/>
        </w:numPr>
        <w:jc w:val="both"/>
        <w:rPr>
          <w:color w:val="000000"/>
          <w:sz w:val="22"/>
          <w:szCs w:val="22"/>
        </w:rPr>
      </w:pPr>
      <w:r>
        <w:rPr>
          <w:color w:val="000000"/>
          <w:sz w:val="22"/>
          <w:szCs w:val="22"/>
        </w:rPr>
        <w:t xml:space="preserve">Support </w:t>
      </w:r>
      <w:r>
        <w:rPr>
          <w:sz w:val="22"/>
          <w:szCs w:val="22"/>
        </w:rPr>
        <w:t>their</w:t>
      </w:r>
      <w:r>
        <w:rPr>
          <w:color w:val="000000"/>
          <w:sz w:val="22"/>
          <w:szCs w:val="22"/>
        </w:rPr>
        <w:t xml:space="preserve"> Den Leader as a resource person or substitute as asked.</w:t>
      </w:r>
    </w:p>
    <w:p w14:paraId="2C246666" w14:textId="77777777" w:rsidR="0011129F" w:rsidRDefault="00D67F70">
      <w:pPr>
        <w:numPr>
          <w:ilvl w:val="0"/>
          <w:numId w:val="3"/>
        </w:numPr>
        <w:jc w:val="both"/>
        <w:rPr>
          <w:color w:val="000000"/>
          <w:sz w:val="22"/>
          <w:szCs w:val="22"/>
        </w:rPr>
      </w:pPr>
      <w:r>
        <w:rPr>
          <w:color w:val="000000"/>
          <w:sz w:val="22"/>
          <w:szCs w:val="22"/>
        </w:rPr>
        <w:t>Agree to serve in some leadership capacity as called upon.</w:t>
      </w:r>
    </w:p>
    <w:p w14:paraId="0B792BE1" w14:textId="77777777" w:rsidR="0011129F" w:rsidRDefault="00D67F70">
      <w:pPr>
        <w:numPr>
          <w:ilvl w:val="0"/>
          <w:numId w:val="3"/>
        </w:numPr>
        <w:jc w:val="both"/>
        <w:rPr>
          <w:color w:val="000000"/>
          <w:sz w:val="22"/>
          <w:szCs w:val="22"/>
        </w:rPr>
      </w:pPr>
      <w:r>
        <w:rPr>
          <w:color w:val="000000"/>
          <w:sz w:val="22"/>
          <w:szCs w:val="22"/>
        </w:rPr>
        <w:t xml:space="preserve">Provide input to the Den Leader or Pack leadership </w:t>
      </w:r>
      <w:proofErr w:type="gramStart"/>
      <w:r>
        <w:rPr>
          <w:color w:val="000000"/>
          <w:sz w:val="22"/>
          <w:szCs w:val="22"/>
        </w:rPr>
        <w:t>with regard to</w:t>
      </w:r>
      <w:proofErr w:type="gramEnd"/>
      <w:r>
        <w:rPr>
          <w:color w:val="000000"/>
          <w:sz w:val="22"/>
          <w:szCs w:val="22"/>
        </w:rPr>
        <w:t xml:space="preserve"> Den or Pack programming.</w:t>
      </w:r>
    </w:p>
    <w:p w14:paraId="4294FB87" w14:textId="77777777" w:rsidR="0011129F" w:rsidRDefault="00D67F70">
      <w:pPr>
        <w:numPr>
          <w:ilvl w:val="0"/>
          <w:numId w:val="3"/>
        </w:numPr>
        <w:jc w:val="both"/>
        <w:rPr>
          <w:color w:val="000000"/>
          <w:sz w:val="22"/>
          <w:szCs w:val="22"/>
        </w:rPr>
      </w:pPr>
      <w:r>
        <w:rPr>
          <w:color w:val="000000"/>
          <w:sz w:val="22"/>
          <w:szCs w:val="22"/>
        </w:rPr>
        <w:t xml:space="preserve">Walk your scout in; come in to pick </w:t>
      </w:r>
      <w:r>
        <w:rPr>
          <w:sz w:val="22"/>
          <w:szCs w:val="22"/>
        </w:rPr>
        <w:t>them</w:t>
      </w:r>
      <w:r>
        <w:rPr>
          <w:color w:val="000000"/>
          <w:sz w:val="22"/>
          <w:szCs w:val="22"/>
        </w:rPr>
        <w:t xml:space="preserve"> up for each time we gather.  Scouts should never be left without the parent bringing them in and making sure there are 2 Scout Leaders in the room the child is left in.  The parents need to return to the room to pick their </w:t>
      </w:r>
      <w:r>
        <w:rPr>
          <w:sz w:val="22"/>
          <w:szCs w:val="22"/>
        </w:rPr>
        <w:t>child</w:t>
      </w:r>
      <w:r>
        <w:rPr>
          <w:color w:val="000000"/>
          <w:sz w:val="22"/>
          <w:szCs w:val="22"/>
        </w:rPr>
        <w:t xml:space="preserve"> up. </w:t>
      </w:r>
    </w:p>
    <w:p w14:paraId="68824AFF" w14:textId="77777777" w:rsidR="0011129F" w:rsidRDefault="00D67F70">
      <w:pPr>
        <w:numPr>
          <w:ilvl w:val="0"/>
          <w:numId w:val="3"/>
        </w:numPr>
        <w:jc w:val="both"/>
        <w:rPr>
          <w:color w:val="000000"/>
          <w:sz w:val="22"/>
          <w:szCs w:val="22"/>
        </w:rPr>
      </w:pPr>
      <w:r>
        <w:rPr>
          <w:color w:val="000000"/>
          <w:sz w:val="22"/>
          <w:szCs w:val="22"/>
        </w:rPr>
        <w:t>Arrive on time for meetings; return on time to pick</w:t>
      </w:r>
      <w:r>
        <w:rPr>
          <w:sz w:val="22"/>
          <w:szCs w:val="22"/>
        </w:rPr>
        <w:t xml:space="preserve"> them</w:t>
      </w:r>
      <w:r>
        <w:rPr>
          <w:color w:val="000000"/>
          <w:sz w:val="22"/>
          <w:szCs w:val="22"/>
        </w:rPr>
        <w:t xml:space="preserve"> up</w:t>
      </w:r>
    </w:p>
    <w:p w14:paraId="69841A7C" w14:textId="77777777" w:rsidR="0011129F" w:rsidRDefault="0011129F">
      <w:pPr>
        <w:jc w:val="both"/>
        <w:rPr>
          <w:color w:val="000000"/>
        </w:rPr>
      </w:pPr>
    </w:p>
    <w:p w14:paraId="0BF8FEF0" w14:textId="77777777" w:rsidR="0011129F" w:rsidRDefault="00D67F70">
      <w:pPr>
        <w:jc w:val="both"/>
        <w:rPr>
          <w:color w:val="000000"/>
        </w:rPr>
      </w:pPr>
      <w:r>
        <w:rPr>
          <w:color w:val="000000"/>
        </w:rPr>
        <w:t xml:space="preserve">We </w:t>
      </w:r>
      <w:r>
        <w:rPr>
          <w:color w:val="000000"/>
          <w:u w:val="single"/>
        </w:rPr>
        <w:t>strongly</w:t>
      </w:r>
      <w:r>
        <w:rPr>
          <w:color w:val="000000"/>
        </w:rPr>
        <w:t xml:space="preserve"> encourage all parents to take Scouting’s </w:t>
      </w:r>
      <w:r>
        <w:rPr>
          <w:b/>
          <w:color w:val="000000"/>
        </w:rPr>
        <w:t>Youth Protection Training</w:t>
      </w:r>
      <w:r>
        <w:rPr>
          <w:color w:val="000000"/>
        </w:rPr>
        <w:t xml:space="preserve"> to learn how to support the leaders in ensuring the personal safety of their </w:t>
      </w:r>
      <w:r>
        <w:t>children</w:t>
      </w:r>
      <w:r>
        <w:rPr>
          <w:color w:val="000000"/>
        </w:rPr>
        <w:t xml:space="preserve">.  This training is available at BSA’s online training website, </w:t>
      </w:r>
      <w:hyperlink r:id="rId22">
        <w:r>
          <w:rPr>
            <w:color w:val="0000FF"/>
            <w:u w:val="single"/>
          </w:rPr>
          <w:t>www.my.Scouting.org</w:t>
        </w:r>
      </w:hyperlink>
      <w:r>
        <w:rPr>
          <w:color w:val="000000"/>
        </w:rPr>
        <w:t>. You do not need to be a registered adult member to create an account and take this online training.  Please contact the Cubmaster or Committee Chair for more information.</w:t>
      </w:r>
    </w:p>
    <w:p w14:paraId="6A58E246" w14:textId="77777777" w:rsidR="0011129F" w:rsidRDefault="0011129F">
      <w:pPr>
        <w:jc w:val="both"/>
        <w:rPr>
          <w:color w:val="000000"/>
        </w:rPr>
      </w:pPr>
    </w:p>
    <w:p w14:paraId="6EED9442" w14:textId="77777777" w:rsidR="0011129F" w:rsidRDefault="00D67F70">
      <w:pPr>
        <w:jc w:val="both"/>
        <w:rPr>
          <w:color w:val="000000"/>
        </w:rPr>
      </w:pPr>
      <w:r>
        <w:rPr>
          <w:color w:val="000000"/>
        </w:rPr>
        <w:t xml:space="preserve">Parent volunteers are always needed. </w:t>
      </w:r>
      <w:r>
        <w:rPr>
          <w:color w:val="000000"/>
          <w:highlight w:val="yellow"/>
        </w:rPr>
        <w:t>The cost of registration for trained leaders is covered by the Pack for those who are interested in serving</w:t>
      </w:r>
      <w:r>
        <w:rPr>
          <w:color w:val="000000"/>
        </w:rPr>
        <w:t xml:space="preserve">. If you’d like to help in any capacity, please contact the Cubmaster, Pack Committee Chairman, or your </w:t>
      </w:r>
      <w:r>
        <w:t>Scout</w:t>
      </w:r>
      <w:r>
        <w:rPr>
          <w:color w:val="000000"/>
        </w:rPr>
        <w:t xml:space="preserve">’s Den Leader. All types of help are needed—driving on trips, helping to organize events, assisting in a Den Leader’s absence, etc. Remember, a </w:t>
      </w:r>
      <w:r>
        <w:rPr>
          <w:b/>
          <w:color w:val="000000"/>
          <w:u w:val="single"/>
        </w:rPr>
        <w:t xml:space="preserve">Cub Scout Pack </w:t>
      </w:r>
      <w:proofErr w:type="spellStart"/>
      <w:r>
        <w:rPr>
          <w:b/>
          <w:color w:val="000000"/>
          <w:u w:val="single"/>
        </w:rPr>
        <w:t>can not</w:t>
      </w:r>
      <w:proofErr w:type="spellEnd"/>
      <w:r>
        <w:rPr>
          <w:b/>
          <w:color w:val="000000"/>
          <w:u w:val="single"/>
        </w:rPr>
        <w:t xml:space="preserve"> exist without volunteer leadership.</w:t>
      </w:r>
      <w:r>
        <w:rPr>
          <w:color w:val="000000"/>
        </w:rPr>
        <w:t xml:space="preserve"> Please do your part when asked.</w:t>
      </w:r>
    </w:p>
    <w:p w14:paraId="2B5D9958" w14:textId="77777777" w:rsidR="0011129F" w:rsidRDefault="0011129F">
      <w:pPr>
        <w:jc w:val="both"/>
        <w:rPr>
          <w:color w:val="000000"/>
        </w:rPr>
      </w:pPr>
    </w:p>
    <w:p w14:paraId="40D09811" w14:textId="77777777" w:rsidR="0011129F" w:rsidRDefault="0011129F">
      <w:pPr>
        <w:jc w:val="both"/>
        <w:rPr>
          <w:color w:val="000000"/>
        </w:rPr>
      </w:pPr>
    </w:p>
    <w:p w14:paraId="1D668883" w14:textId="77777777" w:rsidR="0011129F" w:rsidRDefault="00D67F70">
      <w:pPr>
        <w:jc w:val="center"/>
        <w:rPr>
          <w:sz w:val="30"/>
          <w:szCs w:val="30"/>
        </w:rPr>
      </w:pPr>
      <w:r>
        <w:rPr>
          <w:noProof/>
          <w:sz w:val="30"/>
          <w:szCs w:val="30"/>
        </w:rPr>
        <w:drawing>
          <wp:inline distT="0" distB="0" distL="114300" distR="114300" wp14:anchorId="4659A80C" wp14:editId="7890A0A2">
            <wp:extent cx="1708150" cy="1672590"/>
            <wp:effectExtent l="0" t="0" r="0" b="0"/>
            <wp:docPr id="17"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3"/>
                    <a:srcRect/>
                    <a:stretch>
                      <a:fillRect/>
                    </a:stretch>
                  </pic:blipFill>
                  <pic:spPr>
                    <a:xfrm>
                      <a:off x="0" y="0"/>
                      <a:ext cx="1708150" cy="1672590"/>
                    </a:xfrm>
                    <a:prstGeom prst="rect">
                      <a:avLst/>
                    </a:prstGeom>
                    <a:ln/>
                  </pic:spPr>
                </pic:pic>
              </a:graphicData>
            </a:graphic>
          </wp:inline>
        </w:drawing>
      </w:r>
    </w:p>
    <w:p w14:paraId="018FD63F" w14:textId="77777777" w:rsidR="0011129F" w:rsidRDefault="0011129F">
      <w:pPr>
        <w:jc w:val="center"/>
        <w:rPr>
          <w:sz w:val="30"/>
          <w:szCs w:val="30"/>
        </w:rPr>
      </w:pPr>
    </w:p>
    <w:p w14:paraId="061ADB66" w14:textId="77777777" w:rsidR="0011129F" w:rsidRDefault="0011129F">
      <w:pPr>
        <w:jc w:val="center"/>
        <w:rPr>
          <w:color w:val="000000"/>
        </w:rPr>
      </w:pPr>
    </w:p>
    <w:p w14:paraId="4F5F877C" w14:textId="77777777" w:rsidR="0011129F" w:rsidRDefault="00D67F70">
      <w:pPr>
        <w:jc w:val="center"/>
        <w:rPr>
          <w:color w:val="000000"/>
          <w:sz w:val="30"/>
          <w:szCs w:val="30"/>
        </w:rPr>
      </w:pPr>
      <w:r>
        <w:rPr>
          <w:b/>
          <w:color w:val="000000"/>
          <w:sz w:val="30"/>
          <w:szCs w:val="30"/>
        </w:rPr>
        <w:t>The Structure of Cub Scouting</w:t>
      </w:r>
    </w:p>
    <w:p w14:paraId="1EDD8490" w14:textId="77777777" w:rsidR="0011129F" w:rsidRDefault="0011129F">
      <w:pPr>
        <w:jc w:val="both"/>
        <w:rPr>
          <w:color w:val="000000"/>
        </w:rPr>
      </w:pPr>
    </w:p>
    <w:p w14:paraId="33333ABE" w14:textId="77777777" w:rsidR="0011129F" w:rsidRDefault="00D67F70">
      <w:pPr>
        <w:jc w:val="both"/>
        <w:rPr>
          <w:color w:val="000000"/>
        </w:rPr>
      </w:pPr>
      <w:r>
        <w:rPr>
          <w:color w:val="000000"/>
        </w:rPr>
        <w:lastRenderedPageBreak/>
        <w:t xml:space="preserve">Like every effective organization, Cub Scouting has a structure. Understanding this structure and how it works will increase your </w:t>
      </w:r>
      <w:r>
        <w:t>Scout</w:t>
      </w:r>
      <w:r>
        <w:rPr>
          <w:color w:val="000000"/>
        </w:rPr>
        <w:t>’s enjoyment of the program and leave the parent far less confused.</w:t>
      </w:r>
    </w:p>
    <w:p w14:paraId="4F6147DD" w14:textId="77777777" w:rsidR="0011129F" w:rsidRDefault="0011129F">
      <w:pPr>
        <w:jc w:val="both"/>
        <w:rPr>
          <w:color w:val="000000"/>
        </w:rPr>
      </w:pPr>
    </w:p>
    <w:p w14:paraId="620ED601" w14:textId="77777777" w:rsidR="0011129F" w:rsidRDefault="00D67F70">
      <w:pPr>
        <w:jc w:val="both"/>
        <w:rPr>
          <w:color w:val="000000"/>
        </w:rPr>
      </w:pPr>
      <w:r>
        <w:rPr>
          <w:b/>
          <w:color w:val="000000"/>
        </w:rPr>
        <w:t>Dens</w:t>
      </w:r>
    </w:p>
    <w:p w14:paraId="6E34D3B4" w14:textId="77777777" w:rsidR="0011129F" w:rsidRDefault="0011129F">
      <w:pPr>
        <w:jc w:val="both"/>
        <w:rPr>
          <w:color w:val="000000"/>
          <w:sz w:val="16"/>
          <w:szCs w:val="16"/>
        </w:rPr>
      </w:pPr>
    </w:p>
    <w:p w14:paraId="7BAA9D71" w14:textId="77777777" w:rsidR="0011129F" w:rsidRDefault="00D67F70">
      <w:pPr>
        <w:jc w:val="both"/>
        <w:rPr>
          <w:color w:val="000000"/>
        </w:rPr>
      </w:pPr>
      <w:r>
        <w:rPr>
          <w:color w:val="000000"/>
        </w:rPr>
        <w:t xml:space="preserve">A den is a group of up to ten </w:t>
      </w:r>
      <w:r>
        <w:t>children</w:t>
      </w:r>
      <w:r>
        <w:rPr>
          <w:color w:val="000000"/>
        </w:rPr>
        <w:t xml:space="preserve"> </w:t>
      </w:r>
      <w:proofErr w:type="gramStart"/>
      <w:r>
        <w:rPr>
          <w:color w:val="000000"/>
        </w:rPr>
        <w:t>all of</w:t>
      </w:r>
      <w:proofErr w:type="gramEnd"/>
      <w:r>
        <w:rPr>
          <w:color w:val="000000"/>
        </w:rPr>
        <w:t xml:space="preserve"> the same rank, with an ideal size of 4-8 </w:t>
      </w:r>
      <w:r>
        <w:t>children</w:t>
      </w:r>
      <w:r>
        <w:rPr>
          <w:color w:val="000000"/>
        </w:rPr>
        <w:t xml:space="preserve">. Each den is led by a Den Leader and Assistant Den Leader. A Boy Scout, known as a Den Chief, may also work with your </w:t>
      </w:r>
      <w:r>
        <w:t>child</w:t>
      </w:r>
      <w:r>
        <w:rPr>
          <w:color w:val="000000"/>
        </w:rPr>
        <w:t>’s den. Dens</w:t>
      </w:r>
      <w:r>
        <w:t xml:space="preserve"> </w:t>
      </w:r>
      <w:r>
        <w:rPr>
          <w:color w:val="000000"/>
        </w:rPr>
        <w:t>meet twice a month on Sundays from 2:30pm to 4:00pm during the school year.</w:t>
      </w:r>
    </w:p>
    <w:p w14:paraId="5B66FE65" w14:textId="77777777" w:rsidR="0011129F" w:rsidRDefault="0011129F">
      <w:pPr>
        <w:jc w:val="both"/>
        <w:rPr>
          <w:color w:val="000000"/>
          <w:sz w:val="16"/>
          <w:szCs w:val="16"/>
        </w:rPr>
      </w:pPr>
    </w:p>
    <w:p w14:paraId="193A5CC2" w14:textId="77777777" w:rsidR="0011129F" w:rsidRDefault="00D67F70">
      <w:pPr>
        <w:jc w:val="both"/>
      </w:pPr>
      <w:r>
        <w:rPr>
          <w:color w:val="000000"/>
        </w:rPr>
        <w:t xml:space="preserve">Dens meet at Harmony Grove United Methodist Church.  </w:t>
      </w:r>
    </w:p>
    <w:p w14:paraId="6F053FD0" w14:textId="77777777" w:rsidR="0011129F" w:rsidRDefault="0011129F">
      <w:pPr>
        <w:jc w:val="both"/>
      </w:pPr>
    </w:p>
    <w:p w14:paraId="376DF763" w14:textId="77777777" w:rsidR="0011129F" w:rsidRDefault="00D67F70">
      <w:pPr>
        <w:jc w:val="both"/>
        <w:rPr>
          <w:color w:val="000000"/>
        </w:rPr>
      </w:pPr>
      <w:r>
        <w:rPr>
          <w:color w:val="000000"/>
        </w:rPr>
        <w:t xml:space="preserve">Pack 100 has one or more dens for every rank of Cub Scouting. These are Tiger Cubs (first-graders), Wolves (second-graders), Bears (third-graders), and </w:t>
      </w:r>
      <w:proofErr w:type="spellStart"/>
      <w:r>
        <w:rPr>
          <w:color w:val="000000"/>
        </w:rPr>
        <w:t>Webelos</w:t>
      </w:r>
      <w:proofErr w:type="spellEnd"/>
      <w:r>
        <w:rPr>
          <w:color w:val="000000"/>
        </w:rPr>
        <w:t xml:space="preserve"> (separate dens for fourth- and fifth-graders). </w:t>
      </w:r>
    </w:p>
    <w:p w14:paraId="10B86F4E" w14:textId="77777777" w:rsidR="0011129F" w:rsidRDefault="0011129F">
      <w:pPr>
        <w:jc w:val="both"/>
        <w:rPr>
          <w:color w:val="000000"/>
        </w:rPr>
      </w:pPr>
    </w:p>
    <w:p w14:paraId="0E92AAC0" w14:textId="77777777" w:rsidR="0011129F" w:rsidRDefault="00D67F70">
      <w:pPr>
        <w:jc w:val="both"/>
        <w:rPr>
          <w:color w:val="000000"/>
        </w:rPr>
      </w:pPr>
      <w:r>
        <w:rPr>
          <w:b/>
          <w:color w:val="000000"/>
        </w:rPr>
        <w:t>Pack 100</w:t>
      </w:r>
    </w:p>
    <w:p w14:paraId="2BAD500F" w14:textId="77777777" w:rsidR="0011129F" w:rsidRDefault="0011129F">
      <w:pPr>
        <w:jc w:val="both"/>
        <w:rPr>
          <w:color w:val="000000"/>
          <w:sz w:val="16"/>
          <w:szCs w:val="16"/>
        </w:rPr>
      </w:pPr>
    </w:p>
    <w:p w14:paraId="32E50DCA" w14:textId="77777777" w:rsidR="0011129F" w:rsidRDefault="00D67F70">
      <w:pPr>
        <w:jc w:val="both"/>
        <w:rPr>
          <w:color w:val="000000"/>
        </w:rPr>
      </w:pPr>
      <w:r>
        <w:rPr>
          <w:color w:val="000000"/>
        </w:rPr>
        <w:t xml:space="preserve">The Pack consists of </w:t>
      </w:r>
      <w:proofErr w:type="gramStart"/>
      <w:r>
        <w:rPr>
          <w:color w:val="000000"/>
        </w:rPr>
        <w:t>all of</w:t>
      </w:r>
      <w:proofErr w:type="gramEnd"/>
      <w:r>
        <w:rPr>
          <w:color w:val="000000"/>
        </w:rPr>
        <w:t xml:space="preserve"> the dens and their families. Pack 100 meets monthly for Pack Meetings during the school year, generally on a Sunday in </w:t>
      </w:r>
      <w:proofErr w:type="spellStart"/>
      <w:r>
        <w:t>Berrier</w:t>
      </w:r>
      <w:proofErr w:type="spellEnd"/>
      <w:r>
        <w:rPr>
          <w:color w:val="000000"/>
        </w:rPr>
        <w:t xml:space="preserve"> at Harmony Grove United Methodist Church from 2:30 pm to 4:00pm. Special pack events also occur occasionally throughout the year and may include activities such as the Pinewood Derby, the Blue &amp; Gold Banquet, sports activities, or other pack outings.</w:t>
      </w:r>
    </w:p>
    <w:p w14:paraId="184EDD05" w14:textId="77777777" w:rsidR="0011129F" w:rsidRDefault="0011129F">
      <w:pPr>
        <w:jc w:val="both"/>
        <w:rPr>
          <w:color w:val="000000"/>
          <w:sz w:val="16"/>
          <w:szCs w:val="16"/>
        </w:rPr>
      </w:pPr>
    </w:p>
    <w:p w14:paraId="2481CC1B" w14:textId="77777777" w:rsidR="0011129F" w:rsidRDefault="00D67F70">
      <w:pPr>
        <w:jc w:val="both"/>
        <w:rPr>
          <w:color w:val="000000"/>
        </w:rPr>
      </w:pPr>
      <w:r>
        <w:rPr>
          <w:color w:val="000000"/>
        </w:rPr>
        <w:t xml:space="preserve">The pack serves as the parent organization for the dens and provides direction, program support, leader training, and maintenance of the budget. The Pack is led by the Cubmaster and the Pack Committee Chair. The Cubmaster acts as the Master of Ceremonies at the monthly Pack meetings and other special activities. Several Assistant Cubmasters may also help with these events. </w:t>
      </w:r>
    </w:p>
    <w:p w14:paraId="227FDFA2" w14:textId="77777777" w:rsidR="0011129F" w:rsidRDefault="0011129F">
      <w:pPr>
        <w:jc w:val="both"/>
        <w:rPr>
          <w:color w:val="000000"/>
        </w:rPr>
      </w:pPr>
    </w:p>
    <w:p w14:paraId="1EB309B1" w14:textId="77777777" w:rsidR="0011129F" w:rsidRDefault="00D67F70">
      <w:pPr>
        <w:jc w:val="both"/>
        <w:rPr>
          <w:color w:val="000000"/>
        </w:rPr>
      </w:pPr>
      <w:r>
        <w:rPr>
          <w:b/>
          <w:color w:val="000000"/>
        </w:rPr>
        <w:t>Pack Committee</w:t>
      </w:r>
    </w:p>
    <w:p w14:paraId="55879BD9" w14:textId="77777777" w:rsidR="0011129F" w:rsidRDefault="0011129F">
      <w:pPr>
        <w:jc w:val="both"/>
        <w:rPr>
          <w:color w:val="000000"/>
          <w:sz w:val="16"/>
          <w:szCs w:val="16"/>
        </w:rPr>
      </w:pPr>
    </w:p>
    <w:p w14:paraId="4E72B7C9" w14:textId="77777777" w:rsidR="0011129F" w:rsidRDefault="00D67F70">
      <w:pPr>
        <w:jc w:val="both"/>
        <w:rPr>
          <w:color w:val="000000"/>
        </w:rPr>
      </w:pPr>
      <w:r>
        <w:rPr>
          <w:color w:val="000000"/>
        </w:rPr>
        <w:t>The Pack Committee is made up of volunteer adults from the Pack who manage the Pack and its programs. The Pack Committee Chair runs the committee meetings and is the primary leader of the Pack. Along with the Cubmaster, the Pack Committee Chair leads the group in planning and organizing the Pack program. The Pack Committee also plans the Pack budget and maintains the Pack funds. The Pack Committee meets four to six times during the year.</w:t>
      </w:r>
    </w:p>
    <w:p w14:paraId="22017FB3" w14:textId="77777777" w:rsidR="0011129F" w:rsidRDefault="0011129F">
      <w:pPr>
        <w:jc w:val="both"/>
        <w:rPr>
          <w:color w:val="000000"/>
        </w:rPr>
      </w:pPr>
    </w:p>
    <w:p w14:paraId="2E8CBC29" w14:textId="77777777" w:rsidR="0011129F" w:rsidRDefault="00D67F70">
      <w:pPr>
        <w:jc w:val="both"/>
        <w:rPr>
          <w:color w:val="000000"/>
        </w:rPr>
      </w:pPr>
      <w:r>
        <w:rPr>
          <w:color w:val="000000"/>
        </w:rPr>
        <w:t xml:space="preserve">Parents are encouraged to serve on the Pack committee and are welcome to attend committee meetings. </w:t>
      </w:r>
    </w:p>
    <w:p w14:paraId="681B4B55" w14:textId="77777777" w:rsidR="0011129F" w:rsidRDefault="0011129F">
      <w:pPr>
        <w:jc w:val="both"/>
        <w:rPr>
          <w:color w:val="000000"/>
        </w:rPr>
      </w:pPr>
    </w:p>
    <w:p w14:paraId="7A25DEEE" w14:textId="77777777" w:rsidR="0011129F" w:rsidRDefault="0011129F">
      <w:pPr>
        <w:jc w:val="both"/>
        <w:rPr>
          <w:color w:val="000000"/>
        </w:rPr>
      </w:pPr>
    </w:p>
    <w:p w14:paraId="19E6559C" w14:textId="77777777" w:rsidR="0011129F" w:rsidRDefault="0011129F">
      <w:pPr>
        <w:jc w:val="both"/>
        <w:rPr>
          <w:color w:val="000000"/>
        </w:rPr>
      </w:pPr>
    </w:p>
    <w:p w14:paraId="346F12F8" w14:textId="77777777" w:rsidR="0011129F" w:rsidRDefault="0011129F">
      <w:pPr>
        <w:jc w:val="both"/>
        <w:rPr>
          <w:color w:val="000000"/>
        </w:rPr>
      </w:pPr>
    </w:p>
    <w:p w14:paraId="24379102" w14:textId="77777777" w:rsidR="0011129F" w:rsidRDefault="0011129F">
      <w:pPr>
        <w:jc w:val="both"/>
        <w:rPr>
          <w:color w:val="000000"/>
        </w:rPr>
      </w:pPr>
    </w:p>
    <w:p w14:paraId="02C2B633" w14:textId="77777777" w:rsidR="0011129F" w:rsidRDefault="0011129F">
      <w:pPr>
        <w:jc w:val="both"/>
        <w:rPr>
          <w:color w:val="000000"/>
        </w:rPr>
      </w:pPr>
    </w:p>
    <w:p w14:paraId="02D4660C" w14:textId="77777777" w:rsidR="0011129F" w:rsidRDefault="00D67F70">
      <w:pPr>
        <w:jc w:val="both"/>
        <w:rPr>
          <w:color w:val="000000"/>
        </w:rPr>
      </w:pPr>
      <w:r>
        <w:rPr>
          <w:b/>
          <w:color w:val="000000"/>
        </w:rPr>
        <w:t>Chartered Organization</w:t>
      </w:r>
    </w:p>
    <w:p w14:paraId="295B9196" w14:textId="77777777" w:rsidR="0011129F" w:rsidRDefault="0011129F">
      <w:pPr>
        <w:jc w:val="both"/>
        <w:rPr>
          <w:color w:val="000000"/>
          <w:sz w:val="16"/>
          <w:szCs w:val="16"/>
        </w:rPr>
      </w:pPr>
    </w:p>
    <w:p w14:paraId="38ECECF2" w14:textId="77777777" w:rsidR="0011129F" w:rsidRDefault="00D67F70">
      <w:pPr>
        <w:jc w:val="both"/>
        <w:rPr>
          <w:color w:val="000000"/>
        </w:rPr>
      </w:pPr>
      <w:r>
        <w:rPr>
          <w:color w:val="000000"/>
        </w:rPr>
        <w:lastRenderedPageBreak/>
        <w:t xml:space="preserve">Every Cub Scout Pack is required to have a sponsor, known as the Chartered Organization. Pack 100 has been chartered by the Friendship Class of Harmony Grove United Methodist Church since 1964.  The Chartered Organization Representative is a member of the Pack Committee and helps to ensure that the Pack is managed properly. </w:t>
      </w:r>
    </w:p>
    <w:p w14:paraId="744AE0B8" w14:textId="77777777" w:rsidR="0011129F" w:rsidRDefault="0011129F">
      <w:pPr>
        <w:jc w:val="both"/>
        <w:rPr>
          <w:color w:val="000000"/>
        </w:rPr>
      </w:pPr>
    </w:p>
    <w:p w14:paraId="779BE6C1" w14:textId="77777777" w:rsidR="0011129F" w:rsidRDefault="00D67F70">
      <w:pPr>
        <w:jc w:val="both"/>
        <w:rPr>
          <w:color w:val="000000"/>
        </w:rPr>
      </w:pPr>
      <w:r>
        <w:rPr>
          <w:b/>
          <w:color w:val="000000"/>
        </w:rPr>
        <w:t>District and Council</w:t>
      </w:r>
    </w:p>
    <w:p w14:paraId="32F07A51" w14:textId="77777777" w:rsidR="0011129F" w:rsidRDefault="0011129F">
      <w:pPr>
        <w:jc w:val="both"/>
        <w:rPr>
          <w:color w:val="000000"/>
          <w:sz w:val="16"/>
          <w:szCs w:val="16"/>
        </w:rPr>
      </w:pPr>
    </w:p>
    <w:p w14:paraId="4E91472C" w14:textId="77777777" w:rsidR="0011129F" w:rsidRDefault="00D67F70">
      <w:pPr>
        <w:jc w:val="both"/>
        <w:rPr>
          <w:color w:val="000000"/>
        </w:rPr>
      </w:pPr>
      <w:r>
        <w:rPr>
          <w:color w:val="000000"/>
        </w:rPr>
        <w:t xml:space="preserve">Pack 100 is part of the Sweetwater District, which covers most of Gwinnett and Walton Counties. The Sweetwater District, along with six other districts, makes up the Northeast Georgia Council, which covers Northeast Georgia. The District provides support for </w:t>
      </w:r>
      <w:proofErr w:type="gramStart"/>
      <w:r>
        <w:rPr>
          <w:color w:val="000000"/>
        </w:rPr>
        <w:t>all of</w:t>
      </w:r>
      <w:proofErr w:type="gramEnd"/>
      <w:r>
        <w:rPr>
          <w:color w:val="000000"/>
        </w:rPr>
        <w:t xml:space="preserve"> the scouting programs (Cub Scouts, Boy Scouts, and Venturing), training for leaders, and runs various events such as Day Camp. The Council provides additional support for all scouting programs, operates Camp Rainey Mountain, </w:t>
      </w:r>
      <w:proofErr w:type="spellStart"/>
      <w:r>
        <w:rPr>
          <w:color w:val="000000"/>
        </w:rPr>
        <w:t>Scoutland</w:t>
      </w:r>
      <w:proofErr w:type="spellEnd"/>
      <w:r>
        <w:rPr>
          <w:color w:val="000000"/>
        </w:rPr>
        <w:t xml:space="preserve"> and Camp Rotary, and runs the Scout Shop (located in Lawrenceville). </w:t>
      </w:r>
    </w:p>
    <w:p w14:paraId="36644358" w14:textId="77777777" w:rsidR="0011129F" w:rsidRDefault="0011129F">
      <w:pPr>
        <w:jc w:val="both"/>
        <w:rPr>
          <w:color w:val="000000"/>
        </w:rPr>
      </w:pPr>
    </w:p>
    <w:p w14:paraId="3F785113" w14:textId="77777777" w:rsidR="0011129F" w:rsidRDefault="0011129F">
      <w:pPr>
        <w:jc w:val="both"/>
        <w:rPr>
          <w:color w:val="000000"/>
        </w:rPr>
      </w:pPr>
    </w:p>
    <w:p w14:paraId="05CB1209" w14:textId="77777777" w:rsidR="0011129F" w:rsidRDefault="0011129F">
      <w:pPr>
        <w:jc w:val="both"/>
        <w:rPr>
          <w:color w:val="000000"/>
        </w:rPr>
      </w:pPr>
    </w:p>
    <w:p w14:paraId="5A7F855C" w14:textId="77777777" w:rsidR="0011129F" w:rsidRDefault="0011129F">
      <w:pPr>
        <w:jc w:val="both"/>
        <w:rPr>
          <w:color w:val="000000"/>
        </w:rPr>
      </w:pPr>
    </w:p>
    <w:p w14:paraId="692C0D0F" w14:textId="77777777" w:rsidR="0011129F" w:rsidRDefault="0011129F">
      <w:pPr>
        <w:jc w:val="both"/>
        <w:rPr>
          <w:color w:val="000000"/>
        </w:rPr>
      </w:pPr>
    </w:p>
    <w:p w14:paraId="59FDF534" w14:textId="77777777" w:rsidR="0011129F" w:rsidRDefault="0011129F">
      <w:pPr>
        <w:jc w:val="both"/>
        <w:rPr>
          <w:color w:val="000000"/>
        </w:rPr>
      </w:pPr>
    </w:p>
    <w:p w14:paraId="7EB4B649" w14:textId="77777777" w:rsidR="0011129F" w:rsidRDefault="0011129F">
      <w:pPr>
        <w:jc w:val="both"/>
        <w:rPr>
          <w:color w:val="000000"/>
        </w:rPr>
      </w:pPr>
    </w:p>
    <w:p w14:paraId="75C20C05" w14:textId="77777777" w:rsidR="0011129F" w:rsidRDefault="00D67F70">
      <w:pPr>
        <w:jc w:val="center"/>
        <w:rPr>
          <w:color w:val="000000"/>
          <w:sz w:val="30"/>
          <w:szCs w:val="30"/>
        </w:rPr>
      </w:pPr>
      <w:r>
        <w:rPr>
          <w:noProof/>
        </w:rPr>
        <w:drawing>
          <wp:inline distT="114300" distB="114300" distL="114300" distR="114300" wp14:anchorId="5F6F639B" wp14:editId="4F4D1BC8">
            <wp:extent cx="4591050" cy="2295525"/>
            <wp:effectExtent l="0" t="0" r="0" b="0"/>
            <wp:docPr id="1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4"/>
                    <a:srcRect/>
                    <a:stretch>
                      <a:fillRect/>
                    </a:stretch>
                  </pic:blipFill>
                  <pic:spPr>
                    <a:xfrm>
                      <a:off x="0" y="0"/>
                      <a:ext cx="4591050" cy="2295525"/>
                    </a:xfrm>
                    <a:prstGeom prst="rect">
                      <a:avLst/>
                    </a:prstGeom>
                    <a:ln/>
                  </pic:spPr>
                </pic:pic>
              </a:graphicData>
            </a:graphic>
          </wp:inline>
        </w:drawing>
      </w:r>
    </w:p>
    <w:p w14:paraId="3054259C" w14:textId="77777777" w:rsidR="0011129F" w:rsidRDefault="00D67F70">
      <w:pPr>
        <w:jc w:val="center"/>
        <w:rPr>
          <w:color w:val="000000"/>
          <w:sz w:val="30"/>
          <w:szCs w:val="30"/>
        </w:rPr>
      </w:pPr>
      <w:r>
        <w:br w:type="page"/>
      </w:r>
      <w:r>
        <w:rPr>
          <w:b/>
          <w:color w:val="000000"/>
          <w:sz w:val="30"/>
          <w:szCs w:val="30"/>
        </w:rPr>
        <w:lastRenderedPageBreak/>
        <w:t>The Pack 100 Cub Scout Program</w:t>
      </w:r>
    </w:p>
    <w:p w14:paraId="2733AD03" w14:textId="77777777" w:rsidR="0011129F" w:rsidRDefault="0011129F">
      <w:pPr>
        <w:jc w:val="both"/>
        <w:rPr>
          <w:color w:val="000000"/>
          <w:sz w:val="16"/>
          <w:szCs w:val="16"/>
        </w:rPr>
      </w:pPr>
    </w:p>
    <w:p w14:paraId="04810FAE" w14:textId="77777777" w:rsidR="0011129F" w:rsidRDefault="00D67F70">
      <w:pPr>
        <w:jc w:val="both"/>
        <w:rPr>
          <w:color w:val="000000"/>
        </w:rPr>
      </w:pPr>
      <w:r>
        <w:rPr>
          <w:color w:val="000000"/>
        </w:rPr>
        <w:t xml:space="preserve">Pack 100 runs a year-round program filled with activities. While we don’t expect every </w:t>
      </w:r>
      <w:r>
        <w:t>Scout</w:t>
      </w:r>
      <w:r>
        <w:rPr>
          <w:color w:val="000000"/>
        </w:rPr>
        <w:t xml:space="preserve"> to attend every function, we do encourage </w:t>
      </w:r>
      <w:r>
        <w:t>them</w:t>
      </w:r>
      <w:r>
        <w:rPr>
          <w:color w:val="000000"/>
        </w:rPr>
        <w:t xml:space="preserve"> (and </w:t>
      </w:r>
      <w:r>
        <w:t>their</w:t>
      </w:r>
      <w:r>
        <w:rPr>
          <w:color w:val="000000"/>
        </w:rPr>
        <w:t xml:space="preserve"> family) to be as active as possible. </w:t>
      </w:r>
      <w:r>
        <w:t>Scouts</w:t>
      </w:r>
      <w:r>
        <w:rPr>
          <w:color w:val="000000"/>
        </w:rPr>
        <w:t xml:space="preserve"> are expected to attend all den meetings, and both </w:t>
      </w:r>
      <w:r>
        <w:t>Scout</w:t>
      </w:r>
      <w:r>
        <w:rPr>
          <w:color w:val="000000"/>
        </w:rPr>
        <w:t xml:space="preserve">s and their parents are expected to attend all Pack meetings. Parents are also encouraged to attend den meetings and all other events as well. </w:t>
      </w:r>
      <w:r>
        <w:rPr>
          <w:b/>
          <w:color w:val="000000"/>
        </w:rPr>
        <w:t xml:space="preserve">Note that Tiger Cubs attend all functions with their adult partner. </w:t>
      </w:r>
    </w:p>
    <w:p w14:paraId="6643338A" w14:textId="77777777" w:rsidR="0011129F" w:rsidRDefault="0011129F">
      <w:pPr>
        <w:jc w:val="both"/>
        <w:rPr>
          <w:color w:val="000000"/>
          <w:sz w:val="16"/>
          <w:szCs w:val="16"/>
        </w:rPr>
      </w:pPr>
    </w:p>
    <w:p w14:paraId="3B1D3137" w14:textId="77777777" w:rsidR="0011129F" w:rsidRDefault="00D67F70">
      <w:pPr>
        <w:jc w:val="both"/>
        <w:rPr>
          <w:color w:val="000000"/>
        </w:rPr>
      </w:pPr>
      <w:r>
        <w:rPr>
          <w:color w:val="000000"/>
        </w:rPr>
        <w:t xml:space="preserve">To keep parents informed about events, Pack 100 uses a website called </w:t>
      </w:r>
      <w:proofErr w:type="spellStart"/>
      <w:r>
        <w:rPr>
          <w:color w:val="000000"/>
        </w:rPr>
        <w:t>ScoutBook</w:t>
      </w:r>
      <w:proofErr w:type="spellEnd"/>
      <w:r>
        <w:rPr>
          <w:color w:val="000000"/>
        </w:rPr>
        <w:t xml:space="preserve">.  On the Pack’s </w:t>
      </w:r>
      <w:proofErr w:type="spellStart"/>
      <w:r>
        <w:rPr>
          <w:color w:val="000000"/>
        </w:rPr>
        <w:t>ScoutBook</w:t>
      </w:r>
      <w:proofErr w:type="spellEnd"/>
      <w:r>
        <w:rPr>
          <w:color w:val="000000"/>
        </w:rPr>
        <w:t xml:space="preserve"> page, you can view the Pack calendar of events for the current program year, your Scout’s awards &amp; advancement progress, as well as viewing and editing profile information (address, phone, email address, etc.) for you and your Scout. </w:t>
      </w:r>
    </w:p>
    <w:p w14:paraId="69F5DD06" w14:textId="77777777" w:rsidR="0011129F" w:rsidRDefault="0011129F">
      <w:pPr>
        <w:jc w:val="both"/>
        <w:rPr>
          <w:color w:val="000000"/>
        </w:rPr>
      </w:pPr>
    </w:p>
    <w:p w14:paraId="182D2B6A" w14:textId="77777777" w:rsidR="0011129F" w:rsidRDefault="00D67F70">
      <w:pPr>
        <w:jc w:val="both"/>
        <w:rPr>
          <w:color w:val="000000"/>
        </w:rPr>
      </w:pPr>
      <w:r>
        <w:rPr>
          <w:color w:val="000000"/>
        </w:rPr>
        <w:t xml:space="preserve">Once your registration has been completed, you will be added to the Pack’s </w:t>
      </w:r>
      <w:proofErr w:type="spellStart"/>
      <w:r>
        <w:rPr>
          <w:color w:val="000000"/>
        </w:rPr>
        <w:t>ScoutBook</w:t>
      </w:r>
      <w:proofErr w:type="spellEnd"/>
      <w:r>
        <w:rPr>
          <w:color w:val="000000"/>
        </w:rPr>
        <w:t xml:space="preserve"> page.  You will receive an email from </w:t>
      </w:r>
      <w:proofErr w:type="spellStart"/>
      <w:r>
        <w:rPr>
          <w:color w:val="000000"/>
        </w:rPr>
        <w:t>ScoutBook</w:t>
      </w:r>
      <w:proofErr w:type="spellEnd"/>
      <w:r>
        <w:rPr>
          <w:color w:val="000000"/>
        </w:rPr>
        <w:t xml:space="preserve"> inviting you to log on using the password provided so that you can activate your account.  Please do so as soon as possible so that you can review the profile information we have for you and ensure it is correct.</w:t>
      </w:r>
    </w:p>
    <w:p w14:paraId="17E73B21" w14:textId="77777777" w:rsidR="0011129F" w:rsidRDefault="0011129F">
      <w:pPr>
        <w:jc w:val="both"/>
        <w:rPr>
          <w:color w:val="000000"/>
        </w:rPr>
      </w:pPr>
    </w:p>
    <w:p w14:paraId="1CD42E9E" w14:textId="77777777" w:rsidR="0011129F" w:rsidRDefault="00D67F70">
      <w:pPr>
        <w:jc w:val="both"/>
        <w:rPr>
          <w:color w:val="000000"/>
        </w:rPr>
      </w:pPr>
      <w:r>
        <w:rPr>
          <w:b/>
          <w:color w:val="000000"/>
        </w:rPr>
        <w:t>Pack Meetings</w:t>
      </w:r>
    </w:p>
    <w:p w14:paraId="130D1DC5" w14:textId="77777777" w:rsidR="0011129F" w:rsidRDefault="0011129F">
      <w:pPr>
        <w:jc w:val="both"/>
        <w:rPr>
          <w:color w:val="000000"/>
          <w:sz w:val="16"/>
          <w:szCs w:val="16"/>
        </w:rPr>
      </w:pPr>
    </w:p>
    <w:p w14:paraId="793BD525" w14:textId="77777777" w:rsidR="0011129F" w:rsidRDefault="00D67F70">
      <w:pPr>
        <w:jc w:val="both"/>
        <w:rPr>
          <w:color w:val="000000"/>
        </w:rPr>
      </w:pPr>
      <w:r>
        <w:rPr>
          <w:color w:val="000000"/>
        </w:rPr>
        <w:t xml:space="preserve">The core of the Pack program is the monthly Pack Meeting. Each Pack Meeting includes activities centered around a monthly theme, and the </w:t>
      </w:r>
      <w:r>
        <w:t>Scouts</w:t>
      </w:r>
      <w:r>
        <w:rPr>
          <w:color w:val="000000"/>
        </w:rPr>
        <w:t xml:space="preserve"> may also focus on this theme in their Den Meetings. The Pack Meeting provides an opportunity to recognize the advancement and achievements of the </w:t>
      </w:r>
      <w:r>
        <w:t>Scouts</w:t>
      </w:r>
      <w:r>
        <w:rPr>
          <w:color w:val="000000"/>
        </w:rPr>
        <w:t xml:space="preserve">, their parents, and their leaders. The Pack meeting also gives the </w:t>
      </w:r>
      <w:r>
        <w:t>Scouts</w:t>
      </w:r>
      <w:r>
        <w:rPr>
          <w:color w:val="000000"/>
        </w:rPr>
        <w:t xml:space="preserve"> a chance to demonstrate the skills they have learned and show off projects that they have completed in their dens.</w:t>
      </w:r>
    </w:p>
    <w:p w14:paraId="076CF0B2" w14:textId="77777777" w:rsidR="0011129F" w:rsidRDefault="0011129F">
      <w:pPr>
        <w:jc w:val="both"/>
        <w:rPr>
          <w:color w:val="000000"/>
        </w:rPr>
      </w:pPr>
    </w:p>
    <w:p w14:paraId="795A80B4" w14:textId="77777777" w:rsidR="0011129F" w:rsidRDefault="0011129F">
      <w:pPr>
        <w:jc w:val="both"/>
        <w:rPr>
          <w:color w:val="000000"/>
        </w:rPr>
      </w:pPr>
    </w:p>
    <w:p w14:paraId="20086165" w14:textId="77777777" w:rsidR="0011129F" w:rsidRDefault="00D67F70">
      <w:pPr>
        <w:jc w:val="both"/>
        <w:rPr>
          <w:color w:val="000000"/>
        </w:rPr>
      </w:pPr>
      <w:r>
        <w:rPr>
          <w:b/>
          <w:color w:val="000000"/>
        </w:rPr>
        <w:t>Camping</w:t>
      </w:r>
    </w:p>
    <w:p w14:paraId="7C8D17A9" w14:textId="77777777" w:rsidR="0011129F" w:rsidRDefault="0011129F">
      <w:pPr>
        <w:jc w:val="both"/>
        <w:rPr>
          <w:color w:val="000000"/>
          <w:sz w:val="16"/>
          <w:szCs w:val="16"/>
        </w:rPr>
      </w:pPr>
    </w:p>
    <w:p w14:paraId="4BD1A288" w14:textId="77777777" w:rsidR="0011129F" w:rsidRDefault="00D67F70">
      <w:pPr>
        <w:jc w:val="both"/>
        <w:rPr>
          <w:color w:val="000000"/>
        </w:rPr>
      </w:pPr>
      <w:r>
        <w:rPr>
          <w:color w:val="000000"/>
        </w:rPr>
        <w:t xml:space="preserve">Pack 100 offers several camping activities each year. These include Fall &amp; Spring Family Camping, as well as an annual Pack Trip.  In addition, several District &amp; Council camping opportunities exist throughout the year such as </w:t>
      </w:r>
      <w:proofErr w:type="spellStart"/>
      <w:r>
        <w:rPr>
          <w:color w:val="000000"/>
        </w:rPr>
        <w:t>Webelos</w:t>
      </w:r>
      <w:proofErr w:type="spellEnd"/>
      <w:r>
        <w:rPr>
          <w:color w:val="000000"/>
        </w:rPr>
        <w:t xml:space="preserve"> Woods, Spring Fling, Summer Day Camp/Twilight Camp, and Summer Adventure Camps. </w:t>
      </w:r>
    </w:p>
    <w:p w14:paraId="44552A3A" w14:textId="77777777" w:rsidR="0011129F" w:rsidRDefault="0011129F">
      <w:pPr>
        <w:jc w:val="both"/>
        <w:rPr>
          <w:color w:val="000000"/>
        </w:rPr>
      </w:pPr>
    </w:p>
    <w:p w14:paraId="1241BF5A" w14:textId="77777777" w:rsidR="0011129F" w:rsidRDefault="00D67F70">
      <w:pPr>
        <w:jc w:val="both"/>
        <w:rPr>
          <w:color w:val="000000"/>
        </w:rPr>
      </w:pPr>
      <w:r>
        <w:rPr>
          <w:color w:val="000000"/>
        </w:rPr>
        <w:t>Fall &amp; Spring Family Camping is held at a variety of locations and provides a weekend full of Cub Scout activities, including campfires, fishing, hiking, and crafts.  Families camp together and are responsible for their own meal planning.   The entire family is invited, including siblings.</w:t>
      </w:r>
    </w:p>
    <w:p w14:paraId="7F568FB9" w14:textId="77777777" w:rsidR="0011129F" w:rsidRDefault="0011129F">
      <w:pPr>
        <w:jc w:val="both"/>
        <w:rPr>
          <w:color w:val="000000"/>
          <w:sz w:val="16"/>
          <w:szCs w:val="16"/>
        </w:rPr>
      </w:pPr>
    </w:p>
    <w:p w14:paraId="36D4969B" w14:textId="77777777" w:rsidR="0011129F" w:rsidRDefault="00D67F70">
      <w:pPr>
        <w:jc w:val="both"/>
        <w:rPr>
          <w:color w:val="000000"/>
        </w:rPr>
      </w:pPr>
      <w:r>
        <w:rPr>
          <w:color w:val="000000"/>
        </w:rPr>
        <w:t>Day Camp provides a four- or five-day program of scouting activities, including BB guns, archery, and athletics. The last day of Day Camp is usually Family Day, where parents and siblings are invited to join in the fun and discover what their boys have been doing during Day Camp. Our Pack has attended Day Camps in Lilburn for many years.</w:t>
      </w:r>
    </w:p>
    <w:p w14:paraId="14A28F74" w14:textId="77777777" w:rsidR="0011129F" w:rsidRDefault="0011129F">
      <w:pPr>
        <w:jc w:val="both"/>
        <w:rPr>
          <w:color w:val="000000"/>
          <w:sz w:val="16"/>
          <w:szCs w:val="16"/>
        </w:rPr>
      </w:pPr>
    </w:p>
    <w:p w14:paraId="3B661222" w14:textId="77777777" w:rsidR="0011129F" w:rsidRDefault="00D67F70">
      <w:pPr>
        <w:jc w:val="both"/>
        <w:rPr>
          <w:color w:val="000000"/>
        </w:rPr>
      </w:pPr>
      <w:r>
        <w:rPr>
          <w:color w:val="000000"/>
        </w:rPr>
        <w:t xml:space="preserve">Adventure Camp is focused primarily on </w:t>
      </w:r>
      <w:proofErr w:type="spellStart"/>
      <w:r>
        <w:rPr>
          <w:color w:val="000000"/>
        </w:rPr>
        <w:t>Webelos</w:t>
      </w:r>
      <w:proofErr w:type="spellEnd"/>
      <w:r>
        <w:rPr>
          <w:color w:val="000000"/>
        </w:rPr>
        <w:t xml:space="preserve"> Scouts, but Bear Scouts </w:t>
      </w:r>
      <w:proofErr w:type="gramStart"/>
      <w:r>
        <w:rPr>
          <w:color w:val="000000"/>
        </w:rPr>
        <w:t>are able to</w:t>
      </w:r>
      <w:proofErr w:type="gramEnd"/>
      <w:r>
        <w:rPr>
          <w:color w:val="000000"/>
        </w:rPr>
        <w:t xml:space="preserve"> attend with a parent. Adventure Camp is held at </w:t>
      </w:r>
      <w:proofErr w:type="spellStart"/>
      <w:r>
        <w:rPr>
          <w:color w:val="000000"/>
        </w:rPr>
        <w:t>Scoutland</w:t>
      </w:r>
      <w:proofErr w:type="spellEnd"/>
      <w:r>
        <w:rPr>
          <w:color w:val="000000"/>
        </w:rPr>
        <w:t xml:space="preserve"> on Lake Lanier and lasts four days and three nights. </w:t>
      </w:r>
      <w:r>
        <w:t>Scouts</w:t>
      </w:r>
      <w:r>
        <w:rPr>
          <w:color w:val="000000"/>
        </w:rPr>
        <w:t xml:space="preserve"> participate in scouting activities such as swimming, BB guns, and archery and work on rank advancement, completing either Bear achievements or </w:t>
      </w:r>
      <w:proofErr w:type="spellStart"/>
      <w:r>
        <w:rPr>
          <w:color w:val="000000"/>
        </w:rPr>
        <w:t>Webelos</w:t>
      </w:r>
      <w:proofErr w:type="spellEnd"/>
      <w:r>
        <w:rPr>
          <w:color w:val="000000"/>
        </w:rPr>
        <w:t xml:space="preserve"> activities.</w:t>
      </w:r>
    </w:p>
    <w:p w14:paraId="55D276A5" w14:textId="77777777" w:rsidR="0011129F" w:rsidRDefault="0011129F">
      <w:pPr>
        <w:jc w:val="both"/>
        <w:rPr>
          <w:color w:val="000000"/>
        </w:rPr>
      </w:pPr>
    </w:p>
    <w:p w14:paraId="061E7F0C" w14:textId="77777777" w:rsidR="0011129F" w:rsidRDefault="0011129F">
      <w:pPr>
        <w:jc w:val="both"/>
        <w:rPr>
          <w:color w:val="000000"/>
        </w:rPr>
      </w:pPr>
    </w:p>
    <w:p w14:paraId="5AFCA070" w14:textId="77777777" w:rsidR="0011129F" w:rsidRDefault="00D67F70">
      <w:pPr>
        <w:jc w:val="both"/>
        <w:rPr>
          <w:color w:val="000000"/>
        </w:rPr>
      </w:pPr>
      <w:r>
        <w:rPr>
          <w:b/>
          <w:color w:val="000000"/>
        </w:rPr>
        <w:t>Back2Pack Picnic</w:t>
      </w:r>
    </w:p>
    <w:p w14:paraId="28A3C18E" w14:textId="77777777" w:rsidR="0011129F" w:rsidRDefault="0011129F">
      <w:pPr>
        <w:jc w:val="both"/>
        <w:rPr>
          <w:color w:val="000000"/>
        </w:rPr>
      </w:pPr>
    </w:p>
    <w:p w14:paraId="2D452866" w14:textId="77777777" w:rsidR="0011129F" w:rsidRDefault="00D67F70">
      <w:pPr>
        <w:jc w:val="both"/>
        <w:rPr>
          <w:color w:val="000000"/>
        </w:rPr>
      </w:pPr>
      <w:r>
        <w:rPr>
          <w:color w:val="000000"/>
        </w:rPr>
        <w:t>The Scout year begins with the Back-2-Pack picnic in August.  This is an opportunity for returning scouts and their parents to get together for fun, fellowship, and food!  The Pack supplies hot dogs and condiments.  Families are asked to help by bringing a side dish and beverage.  Everyone has a great time.  Parents fill out necessary paperwork and obtain schedules for the year.  Children have fun.  Siblings are welcomed!</w:t>
      </w:r>
    </w:p>
    <w:p w14:paraId="512B934A" w14:textId="77777777" w:rsidR="0011129F" w:rsidRDefault="0011129F">
      <w:pPr>
        <w:jc w:val="both"/>
        <w:rPr>
          <w:color w:val="000000"/>
          <w:sz w:val="16"/>
          <w:szCs w:val="16"/>
        </w:rPr>
      </w:pPr>
    </w:p>
    <w:p w14:paraId="0FBE6D9B" w14:textId="77777777" w:rsidR="0011129F" w:rsidRDefault="00D67F70">
      <w:pPr>
        <w:jc w:val="both"/>
        <w:rPr>
          <w:color w:val="000000"/>
        </w:rPr>
      </w:pPr>
      <w:r>
        <w:rPr>
          <w:b/>
          <w:color w:val="000000"/>
        </w:rPr>
        <w:t>Pinewood Derby</w:t>
      </w:r>
    </w:p>
    <w:p w14:paraId="177F801E" w14:textId="77777777" w:rsidR="0011129F" w:rsidRDefault="0011129F">
      <w:pPr>
        <w:jc w:val="both"/>
        <w:rPr>
          <w:color w:val="000000"/>
          <w:sz w:val="16"/>
          <w:szCs w:val="16"/>
        </w:rPr>
      </w:pPr>
    </w:p>
    <w:p w14:paraId="1162CA34" w14:textId="77777777" w:rsidR="0011129F" w:rsidRDefault="00D67F70">
      <w:pPr>
        <w:jc w:val="both"/>
        <w:rPr>
          <w:color w:val="000000"/>
        </w:rPr>
      </w:pPr>
      <w:r>
        <w:rPr>
          <w:color w:val="000000"/>
        </w:rPr>
        <w:t xml:space="preserve">The Pinewood Derby is one of the most popular and memorable events in Cub Scouting. Pack 100 holds its Pinewood Derby in January. </w:t>
      </w:r>
      <w:r>
        <w:t>Scouts</w:t>
      </w:r>
      <w:r>
        <w:rPr>
          <w:color w:val="000000"/>
        </w:rPr>
        <w:t xml:space="preserve"> receive their kits in November or early December and work with their parent to create a car to race.  We hold a Pinewood Derby Workshop to give the boys some help getting started.  </w:t>
      </w:r>
      <w:r>
        <w:t>Scouts</w:t>
      </w:r>
      <w:r>
        <w:rPr>
          <w:color w:val="000000"/>
        </w:rPr>
        <w:t xml:space="preserve"> are expected to do as much of the work as possible by themselves with adult guidance. Tiger Cubs may only be able to help sand and paint their car, while </w:t>
      </w:r>
      <w:proofErr w:type="spellStart"/>
      <w:r>
        <w:rPr>
          <w:color w:val="000000"/>
        </w:rPr>
        <w:t>Webelos</w:t>
      </w:r>
      <w:proofErr w:type="spellEnd"/>
      <w:r>
        <w:rPr>
          <w:color w:val="000000"/>
        </w:rPr>
        <w:t xml:space="preserve"> should be able to do almost </w:t>
      </w:r>
      <w:proofErr w:type="gramStart"/>
      <w:r>
        <w:rPr>
          <w:color w:val="000000"/>
        </w:rPr>
        <w:t>all of</w:t>
      </w:r>
      <w:proofErr w:type="gramEnd"/>
      <w:r>
        <w:rPr>
          <w:color w:val="000000"/>
        </w:rPr>
        <w:t xml:space="preserve"> the work themselves. </w:t>
      </w:r>
      <w:r>
        <w:t>Scouts</w:t>
      </w:r>
      <w:r>
        <w:rPr>
          <w:color w:val="000000"/>
        </w:rPr>
        <w:t xml:space="preserve"> compete by rank in race and show categories, and the winners represent our Pack at the Council Pinewood Derby in April.</w:t>
      </w:r>
    </w:p>
    <w:p w14:paraId="15F3F56D" w14:textId="77777777" w:rsidR="0011129F" w:rsidRDefault="0011129F">
      <w:pPr>
        <w:jc w:val="both"/>
        <w:rPr>
          <w:color w:val="000000"/>
          <w:sz w:val="16"/>
          <w:szCs w:val="16"/>
        </w:rPr>
      </w:pPr>
    </w:p>
    <w:p w14:paraId="4B1B037B" w14:textId="77777777" w:rsidR="0011129F" w:rsidRDefault="00D67F70">
      <w:pPr>
        <w:jc w:val="both"/>
        <w:rPr>
          <w:color w:val="000000"/>
        </w:rPr>
      </w:pPr>
      <w:r>
        <w:rPr>
          <w:b/>
          <w:color w:val="000000"/>
        </w:rPr>
        <w:t>Blue &amp; Gold Banquet</w:t>
      </w:r>
    </w:p>
    <w:p w14:paraId="666157F4" w14:textId="77777777" w:rsidR="0011129F" w:rsidRDefault="0011129F">
      <w:pPr>
        <w:jc w:val="both"/>
        <w:rPr>
          <w:color w:val="000000"/>
          <w:sz w:val="16"/>
          <w:szCs w:val="16"/>
        </w:rPr>
      </w:pPr>
    </w:p>
    <w:p w14:paraId="3F78166A" w14:textId="77777777" w:rsidR="0011129F" w:rsidRDefault="00D67F70">
      <w:pPr>
        <w:jc w:val="both"/>
        <w:rPr>
          <w:color w:val="000000"/>
        </w:rPr>
      </w:pPr>
      <w:r>
        <w:rPr>
          <w:color w:val="000000"/>
        </w:rPr>
        <w:t xml:space="preserve">The Blue &amp; Gold Banquet is Cub Scouting’s birthday party. Held each year in February, the Blue &amp; Gold Banquet serves as the February Pack </w:t>
      </w:r>
      <w:proofErr w:type="gramStart"/>
      <w:r>
        <w:rPr>
          <w:color w:val="000000"/>
        </w:rPr>
        <w:t>Meeting, and</w:t>
      </w:r>
      <w:proofErr w:type="gramEnd"/>
      <w:r>
        <w:rPr>
          <w:color w:val="000000"/>
        </w:rPr>
        <w:t xml:space="preserve"> is a chance for the Pack to come together for an evening of celebration as we recognize the accomplishments of our Scouts.  It is also the time of year when our </w:t>
      </w:r>
      <w:proofErr w:type="spellStart"/>
      <w:r>
        <w:rPr>
          <w:color w:val="000000"/>
        </w:rPr>
        <w:t>Webelos</w:t>
      </w:r>
      <w:proofErr w:type="spellEnd"/>
      <w:r>
        <w:rPr>
          <w:color w:val="000000"/>
        </w:rPr>
        <w:t xml:space="preserve"> II Scouts say good-bye to Cub Scouting and cross-over into the Boy Scout Troop of their choosing.  This is a very special night for the Scouts and their families. </w:t>
      </w:r>
    </w:p>
    <w:p w14:paraId="7D00B420" w14:textId="77777777" w:rsidR="0011129F" w:rsidRDefault="0011129F">
      <w:pPr>
        <w:jc w:val="both"/>
        <w:rPr>
          <w:color w:val="000000"/>
        </w:rPr>
      </w:pPr>
    </w:p>
    <w:p w14:paraId="1F0B24BE" w14:textId="77777777" w:rsidR="0011129F" w:rsidRDefault="00D67F70">
      <w:pPr>
        <w:jc w:val="both"/>
        <w:rPr>
          <w:color w:val="000000"/>
        </w:rPr>
      </w:pPr>
      <w:r>
        <w:rPr>
          <w:b/>
          <w:color w:val="000000"/>
        </w:rPr>
        <w:t>Summer Program</w:t>
      </w:r>
    </w:p>
    <w:p w14:paraId="098D3CE8" w14:textId="77777777" w:rsidR="0011129F" w:rsidRDefault="0011129F">
      <w:pPr>
        <w:jc w:val="both"/>
        <w:rPr>
          <w:color w:val="000000"/>
          <w:sz w:val="16"/>
          <w:szCs w:val="16"/>
        </w:rPr>
      </w:pPr>
    </w:p>
    <w:p w14:paraId="0A664662" w14:textId="77777777" w:rsidR="0011129F" w:rsidRDefault="00D67F70">
      <w:pPr>
        <w:jc w:val="both"/>
        <w:rPr>
          <w:color w:val="000000"/>
        </w:rPr>
      </w:pPr>
      <w:r>
        <w:rPr>
          <w:color w:val="000000"/>
        </w:rPr>
        <w:t xml:space="preserve">While there are no Den Meetings or Pack Meetings during the months of June, July, and August, the Pack does not shut down. In addition to the camping activities mentioned above, Pack 100 runs a full summertime program. Special activities and gatherings are planned, and boys are encouraged to remain active. Past activities have included picnics, hikes, a water park, trips to the airport or a state park, ice skating, and bowling. </w:t>
      </w:r>
      <w:r>
        <w:t>Scout</w:t>
      </w:r>
      <w:r>
        <w:rPr>
          <w:color w:val="000000"/>
        </w:rPr>
        <w:t>s who participate in at least one activity in each of the summer months earn the Summertime Award.</w:t>
      </w:r>
    </w:p>
    <w:p w14:paraId="10A6D6A0" w14:textId="77777777" w:rsidR="0011129F" w:rsidRDefault="0011129F">
      <w:pPr>
        <w:jc w:val="both"/>
        <w:rPr>
          <w:color w:val="000000"/>
          <w:sz w:val="16"/>
          <w:szCs w:val="16"/>
        </w:rPr>
      </w:pPr>
    </w:p>
    <w:p w14:paraId="6B84745D" w14:textId="77777777" w:rsidR="0011129F" w:rsidRDefault="00D67F70">
      <w:pPr>
        <w:jc w:val="both"/>
        <w:rPr>
          <w:color w:val="000000"/>
        </w:rPr>
      </w:pPr>
      <w:r>
        <w:rPr>
          <w:b/>
          <w:color w:val="000000"/>
        </w:rPr>
        <w:t>Special Events</w:t>
      </w:r>
    </w:p>
    <w:p w14:paraId="5371157C" w14:textId="77777777" w:rsidR="0011129F" w:rsidRDefault="0011129F">
      <w:pPr>
        <w:jc w:val="both"/>
        <w:rPr>
          <w:color w:val="000000"/>
          <w:sz w:val="16"/>
          <w:szCs w:val="16"/>
        </w:rPr>
      </w:pPr>
    </w:p>
    <w:p w14:paraId="34522012" w14:textId="77777777" w:rsidR="0011129F" w:rsidRDefault="00D67F70">
      <w:pPr>
        <w:jc w:val="both"/>
        <w:rPr>
          <w:color w:val="000000"/>
        </w:rPr>
      </w:pPr>
      <w:r>
        <w:rPr>
          <w:color w:val="000000"/>
        </w:rPr>
        <w:t>The Pack plans a variety of other special events throughout the year that help th</w:t>
      </w:r>
      <w:r>
        <w:t xml:space="preserve">e Scouts </w:t>
      </w:r>
      <w:r>
        <w:rPr>
          <w:color w:val="000000"/>
        </w:rPr>
        <w:t xml:space="preserve">with advancement, teach new skills, and provide an opportunity for a good time. These events may include going on hikes or tours, attending athletic events, or performing service projects. </w:t>
      </w:r>
    </w:p>
    <w:p w14:paraId="4DA52D34" w14:textId="77777777" w:rsidR="0011129F" w:rsidRDefault="0011129F">
      <w:pPr>
        <w:jc w:val="both"/>
        <w:rPr>
          <w:color w:val="000000"/>
        </w:rPr>
      </w:pPr>
    </w:p>
    <w:p w14:paraId="54C3F57D" w14:textId="77777777" w:rsidR="0011129F" w:rsidRDefault="00D67F70">
      <w:pPr>
        <w:jc w:val="both"/>
        <w:rPr>
          <w:color w:val="000000"/>
        </w:rPr>
      </w:pPr>
      <w:r>
        <w:rPr>
          <w:b/>
          <w:color w:val="000000"/>
        </w:rPr>
        <w:t>Fundraising</w:t>
      </w:r>
    </w:p>
    <w:p w14:paraId="7CAD8ED4" w14:textId="77777777" w:rsidR="0011129F" w:rsidRDefault="0011129F">
      <w:pPr>
        <w:jc w:val="both"/>
        <w:rPr>
          <w:color w:val="000000"/>
        </w:rPr>
      </w:pPr>
    </w:p>
    <w:p w14:paraId="294D53BA" w14:textId="77777777" w:rsidR="0011129F" w:rsidRDefault="00D67F70">
      <w:pPr>
        <w:jc w:val="both"/>
        <w:rPr>
          <w:color w:val="000000"/>
        </w:rPr>
      </w:pPr>
      <w:r>
        <w:rPr>
          <w:color w:val="000000"/>
        </w:rPr>
        <w:t xml:space="preserve">There are two annual </w:t>
      </w:r>
      <w:proofErr w:type="gramStart"/>
      <w:r>
        <w:rPr>
          <w:color w:val="000000"/>
        </w:rPr>
        <w:t>fund raising</w:t>
      </w:r>
      <w:proofErr w:type="gramEnd"/>
      <w:r>
        <w:rPr>
          <w:color w:val="000000"/>
        </w:rPr>
        <w:t xml:space="preserve"> events that Cub Scouts participate in.  As you might imagine, Pack and den fees do not cover the costs to operate the Scouting organization.  There is a Popcorn sale where Cub Scouts take orders and collect funds for several types of popcorn.  </w:t>
      </w:r>
      <w:r>
        <w:rPr>
          <w:color w:val="000000"/>
        </w:rPr>
        <w:lastRenderedPageBreak/>
        <w:t>Additionally, in the spring, the Scouts will have an opportunity to earn money toward summer camp or other scouting needs by selling Camp Cards.  Camp Cards are discount cards which include coupons and other discounts at a variety of local Lilburn business.  Many of the coupons and discounts are reusable for a full 12 months, making them a great value.</w:t>
      </w:r>
    </w:p>
    <w:p w14:paraId="1691D207" w14:textId="77777777" w:rsidR="0011129F" w:rsidRDefault="0011129F">
      <w:pPr>
        <w:jc w:val="both"/>
        <w:rPr>
          <w:color w:val="000000"/>
        </w:rPr>
      </w:pPr>
    </w:p>
    <w:p w14:paraId="733306A5" w14:textId="77777777" w:rsidR="0011129F" w:rsidRDefault="00D67F70">
      <w:pPr>
        <w:jc w:val="both"/>
        <w:rPr>
          <w:color w:val="000000"/>
        </w:rPr>
      </w:pPr>
      <w:r>
        <w:rPr>
          <w:color w:val="000000"/>
        </w:rPr>
        <w:t>Finally, Pack 100 is a supporter of the Friends of Scouting campaign. This annual campaign provides funds for the Northeast Georgia Council. None of your registration fee goes to the Northeast Georgia Council. Council funds come from two primary sources: popcorn sales by units in the Council and Friends of Scouting. Our Pack includes a Friends of Scouting drive at the annual Blue &amp; Gold Banquet.</w:t>
      </w:r>
    </w:p>
    <w:p w14:paraId="0792D950" w14:textId="77777777" w:rsidR="0011129F" w:rsidRDefault="0011129F">
      <w:pPr>
        <w:jc w:val="center"/>
        <w:rPr>
          <w:color w:val="000000"/>
          <w:sz w:val="30"/>
          <w:szCs w:val="30"/>
        </w:rPr>
      </w:pPr>
    </w:p>
    <w:p w14:paraId="27A77ECC" w14:textId="77777777" w:rsidR="0011129F" w:rsidRDefault="0011129F">
      <w:pPr>
        <w:jc w:val="center"/>
        <w:rPr>
          <w:color w:val="000000"/>
          <w:sz w:val="30"/>
          <w:szCs w:val="30"/>
        </w:rPr>
      </w:pPr>
    </w:p>
    <w:p w14:paraId="5FB81C71" w14:textId="77777777" w:rsidR="0011129F" w:rsidRDefault="0011129F">
      <w:pPr>
        <w:jc w:val="center"/>
        <w:rPr>
          <w:color w:val="000000"/>
          <w:sz w:val="30"/>
          <w:szCs w:val="30"/>
        </w:rPr>
      </w:pPr>
    </w:p>
    <w:p w14:paraId="35280E11" w14:textId="77777777" w:rsidR="0011129F" w:rsidRDefault="00D67F70">
      <w:pPr>
        <w:jc w:val="center"/>
        <w:rPr>
          <w:color w:val="000000"/>
          <w:sz w:val="30"/>
          <w:szCs w:val="30"/>
        </w:rPr>
      </w:pPr>
      <w:r>
        <w:rPr>
          <w:noProof/>
        </w:rPr>
        <w:drawing>
          <wp:anchor distT="0" distB="0" distL="114300" distR="114300" simplePos="0" relativeHeight="251665408" behindDoc="0" locked="0" layoutInCell="1" hidden="0" allowOverlap="1" wp14:anchorId="5C2FA5C4" wp14:editId="2AF72F70">
            <wp:simplePos x="0" y="0"/>
            <wp:positionH relativeFrom="margin">
              <wp:posOffset>297815</wp:posOffset>
            </wp:positionH>
            <wp:positionV relativeFrom="paragraph">
              <wp:posOffset>2086610</wp:posOffset>
            </wp:positionV>
            <wp:extent cx="1154430" cy="601345"/>
            <wp:effectExtent l="0" t="0" r="0" b="0"/>
            <wp:wrapSquare wrapText="bothSides" distT="0" distB="0" distL="114300" distR="114300"/>
            <wp:docPr id="7"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25"/>
                    <a:srcRect/>
                    <a:stretch>
                      <a:fillRect/>
                    </a:stretch>
                  </pic:blipFill>
                  <pic:spPr>
                    <a:xfrm>
                      <a:off x="0" y="0"/>
                      <a:ext cx="1154430" cy="601345"/>
                    </a:xfrm>
                    <a:prstGeom prst="rect">
                      <a:avLst/>
                    </a:prstGeom>
                    <a:ln/>
                  </pic:spPr>
                </pic:pic>
              </a:graphicData>
            </a:graphic>
          </wp:anchor>
        </w:drawing>
      </w:r>
    </w:p>
    <w:p w14:paraId="5CB0750C" w14:textId="77777777" w:rsidR="0011129F" w:rsidRDefault="0011129F">
      <w:pPr>
        <w:jc w:val="center"/>
        <w:rPr>
          <w:color w:val="000000"/>
          <w:sz w:val="30"/>
          <w:szCs w:val="30"/>
        </w:rPr>
      </w:pPr>
    </w:p>
    <w:p w14:paraId="78872326" w14:textId="77777777" w:rsidR="0011129F" w:rsidRDefault="0011129F">
      <w:pPr>
        <w:jc w:val="center"/>
        <w:rPr>
          <w:color w:val="000000"/>
          <w:sz w:val="30"/>
          <w:szCs w:val="30"/>
        </w:rPr>
      </w:pPr>
    </w:p>
    <w:p w14:paraId="735C682E" w14:textId="77777777" w:rsidR="0011129F" w:rsidRDefault="00D67F70">
      <w:pPr>
        <w:rPr>
          <w:color w:val="000000"/>
          <w:sz w:val="30"/>
          <w:szCs w:val="30"/>
        </w:rPr>
      </w:pPr>
      <w:r>
        <w:rPr>
          <w:noProof/>
        </w:rPr>
        <w:drawing>
          <wp:anchor distT="0" distB="0" distL="114300" distR="114300" simplePos="0" relativeHeight="251666432" behindDoc="0" locked="0" layoutInCell="1" hidden="0" allowOverlap="1" wp14:anchorId="67E3B05B" wp14:editId="24F176A4">
            <wp:simplePos x="0" y="0"/>
            <wp:positionH relativeFrom="margin">
              <wp:posOffset>3705225</wp:posOffset>
            </wp:positionH>
            <wp:positionV relativeFrom="paragraph">
              <wp:posOffset>28575</wp:posOffset>
            </wp:positionV>
            <wp:extent cx="2242820" cy="2755900"/>
            <wp:effectExtent l="0" t="0" r="0" b="0"/>
            <wp:wrapSquare wrapText="bothSides" distT="0" distB="0" distL="114300" distR="114300"/>
            <wp:docPr id="6"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26"/>
                    <a:srcRect/>
                    <a:stretch>
                      <a:fillRect/>
                    </a:stretch>
                  </pic:blipFill>
                  <pic:spPr>
                    <a:xfrm>
                      <a:off x="0" y="0"/>
                      <a:ext cx="2242820" cy="2755900"/>
                    </a:xfrm>
                    <a:prstGeom prst="rect">
                      <a:avLst/>
                    </a:prstGeom>
                    <a:ln/>
                  </pic:spPr>
                </pic:pic>
              </a:graphicData>
            </a:graphic>
          </wp:anchor>
        </w:drawing>
      </w:r>
      <w:r>
        <w:rPr>
          <w:noProof/>
        </w:rPr>
        <w:drawing>
          <wp:anchor distT="0" distB="0" distL="114300" distR="114300" simplePos="0" relativeHeight="251667456" behindDoc="0" locked="0" layoutInCell="1" hidden="0" allowOverlap="1" wp14:anchorId="5E61346A" wp14:editId="5224A13F">
            <wp:simplePos x="0" y="0"/>
            <wp:positionH relativeFrom="margin">
              <wp:posOffset>-299718</wp:posOffset>
            </wp:positionH>
            <wp:positionV relativeFrom="paragraph">
              <wp:posOffset>200660</wp:posOffset>
            </wp:positionV>
            <wp:extent cx="2566035" cy="2578100"/>
            <wp:effectExtent l="0" t="0" r="0" b="0"/>
            <wp:wrapSquare wrapText="bothSides" distT="0" distB="0" distL="114300" distR="114300"/>
            <wp:docPr id="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7"/>
                    <a:srcRect/>
                    <a:stretch>
                      <a:fillRect/>
                    </a:stretch>
                  </pic:blipFill>
                  <pic:spPr>
                    <a:xfrm>
                      <a:off x="0" y="0"/>
                      <a:ext cx="2566035" cy="2578100"/>
                    </a:xfrm>
                    <a:prstGeom prst="rect">
                      <a:avLst/>
                    </a:prstGeom>
                    <a:ln/>
                  </pic:spPr>
                </pic:pic>
              </a:graphicData>
            </a:graphic>
          </wp:anchor>
        </w:drawing>
      </w:r>
    </w:p>
    <w:p w14:paraId="3B15A4D2" w14:textId="77777777" w:rsidR="0011129F" w:rsidRDefault="0011129F">
      <w:pPr>
        <w:jc w:val="center"/>
        <w:rPr>
          <w:color w:val="000000"/>
          <w:sz w:val="30"/>
          <w:szCs w:val="30"/>
        </w:rPr>
      </w:pPr>
    </w:p>
    <w:p w14:paraId="4860ECB9" w14:textId="77777777" w:rsidR="0011129F" w:rsidRDefault="0011129F">
      <w:pPr>
        <w:jc w:val="center"/>
        <w:rPr>
          <w:color w:val="000000"/>
          <w:sz w:val="30"/>
          <w:szCs w:val="30"/>
        </w:rPr>
      </w:pPr>
    </w:p>
    <w:p w14:paraId="49664647" w14:textId="77777777" w:rsidR="0011129F" w:rsidRDefault="0011129F">
      <w:pPr>
        <w:jc w:val="center"/>
        <w:rPr>
          <w:color w:val="000000"/>
          <w:sz w:val="30"/>
          <w:szCs w:val="30"/>
        </w:rPr>
      </w:pPr>
    </w:p>
    <w:p w14:paraId="73A30029" w14:textId="77777777" w:rsidR="0011129F" w:rsidRDefault="0011129F">
      <w:pPr>
        <w:jc w:val="center"/>
        <w:rPr>
          <w:color w:val="000000"/>
          <w:sz w:val="30"/>
          <w:szCs w:val="30"/>
        </w:rPr>
      </w:pPr>
    </w:p>
    <w:p w14:paraId="4F4A1416" w14:textId="77777777" w:rsidR="0011129F" w:rsidRDefault="0011129F">
      <w:pPr>
        <w:jc w:val="center"/>
        <w:rPr>
          <w:color w:val="000000"/>
          <w:sz w:val="30"/>
          <w:szCs w:val="30"/>
        </w:rPr>
      </w:pPr>
    </w:p>
    <w:p w14:paraId="67F17F1C" w14:textId="77777777" w:rsidR="0011129F" w:rsidRDefault="00D67F70">
      <w:pPr>
        <w:jc w:val="center"/>
        <w:rPr>
          <w:color w:val="000000"/>
          <w:sz w:val="30"/>
          <w:szCs w:val="30"/>
        </w:rPr>
      </w:pPr>
      <w:r>
        <w:br w:type="page"/>
      </w:r>
      <w:r>
        <w:rPr>
          <w:b/>
          <w:color w:val="000000"/>
          <w:sz w:val="30"/>
          <w:szCs w:val="30"/>
        </w:rPr>
        <w:lastRenderedPageBreak/>
        <w:t>Rules of Conduct</w:t>
      </w:r>
      <w:r>
        <w:rPr>
          <w:noProof/>
        </w:rPr>
        <w:drawing>
          <wp:anchor distT="0" distB="0" distL="114300" distR="114300" simplePos="0" relativeHeight="251668480" behindDoc="0" locked="0" layoutInCell="1" hidden="0" allowOverlap="1" wp14:anchorId="624AC673" wp14:editId="69AC1E70">
            <wp:simplePos x="0" y="0"/>
            <wp:positionH relativeFrom="margin">
              <wp:posOffset>852488</wp:posOffset>
            </wp:positionH>
            <wp:positionV relativeFrom="paragraph">
              <wp:posOffset>2238375</wp:posOffset>
            </wp:positionV>
            <wp:extent cx="4241800" cy="1345565"/>
            <wp:effectExtent l="0" t="0" r="0" b="0"/>
            <wp:wrapSquare wrapText="bothSides" distT="0" distB="0" distL="114300" distR="114300"/>
            <wp:docPr id="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8"/>
                    <a:srcRect/>
                    <a:stretch>
                      <a:fillRect/>
                    </a:stretch>
                  </pic:blipFill>
                  <pic:spPr>
                    <a:xfrm>
                      <a:off x="0" y="0"/>
                      <a:ext cx="4241800" cy="1345565"/>
                    </a:xfrm>
                    <a:prstGeom prst="rect">
                      <a:avLst/>
                    </a:prstGeom>
                    <a:ln/>
                  </pic:spPr>
                </pic:pic>
              </a:graphicData>
            </a:graphic>
          </wp:anchor>
        </w:drawing>
      </w:r>
    </w:p>
    <w:p w14:paraId="36A63D53" w14:textId="77777777" w:rsidR="0011129F" w:rsidRDefault="0011129F">
      <w:pPr>
        <w:jc w:val="both"/>
        <w:rPr>
          <w:color w:val="000000"/>
        </w:rPr>
      </w:pPr>
    </w:p>
    <w:p w14:paraId="228B5F10" w14:textId="77777777" w:rsidR="0011129F" w:rsidRDefault="00D67F70">
      <w:pPr>
        <w:jc w:val="both"/>
        <w:rPr>
          <w:color w:val="000000"/>
          <w:sz w:val="22"/>
          <w:szCs w:val="22"/>
        </w:rPr>
      </w:pPr>
      <w:r>
        <w:rPr>
          <w:b/>
          <w:color w:val="000000"/>
          <w:sz w:val="22"/>
          <w:szCs w:val="22"/>
        </w:rPr>
        <w:t>Inappropriate Behavior</w:t>
      </w:r>
    </w:p>
    <w:p w14:paraId="57CAAE58" w14:textId="77777777" w:rsidR="0011129F" w:rsidRDefault="0011129F">
      <w:pPr>
        <w:jc w:val="both"/>
        <w:rPr>
          <w:color w:val="000000"/>
          <w:sz w:val="22"/>
          <w:szCs w:val="22"/>
        </w:rPr>
      </w:pPr>
    </w:p>
    <w:p w14:paraId="158F5564" w14:textId="77777777" w:rsidR="0011129F" w:rsidRDefault="00D67F70">
      <w:pPr>
        <w:jc w:val="both"/>
        <w:rPr>
          <w:color w:val="000000"/>
          <w:sz w:val="22"/>
          <w:szCs w:val="22"/>
        </w:rPr>
      </w:pPr>
      <w:r>
        <w:rPr>
          <w:color w:val="000000"/>
          <w:sz w:val="22"/>
          <w:szCs w:val="22"/>
        </w:rPr>
        <w:t>The goal of Pack 100's leaders is to have a safe, fun program for the Scouts and their families. The adult leaders have the right to intervene in any situation that they deem unsafe. If a Scout is unwilling to abide by the requirements of the adult leaders in charge, the leaders may require a parent to come get the Scout.  Swearing, foul language and verbal abuse will not be tolerated.</w:t>
      </w:r>
    </w:p>
    <w:p w14:paraId="36CB94A0" w14:textId="77777777" w:rsidR="0011129F" w:rsidRDefault="0011129F">
      <w:pPr>
        <w:jc w:val="both"/>
        <w:rPr>
          <w:color w:val="000000"/>
          <w:sz w:val="22"/>
          <w:szCs w:val="22"/>
        </w:rPr>
      </w:pPr>
    </w:p>
    <w:p w14:paraId="3B1199EA" w14:textId="77777777" w:rsidR="0011129F" w:rsidRDefault="0011129F">
      <w:pPr>
        <w:jc w:val="both"/>
        <w:rPr>
          <w:color w:val="000000"/>
          <w:sz w:val="22"/>
          <w:szCs w:val="22"/>
        </w:rPr>
      </w:pPr>
    </w:p>
    <w:p w14:paraId="2D4A6D0B" w14:textId="77777777" w:rsidR="0011129F" w:rsidRDefault="00D67F70">
      <w:pPr>
        <w:jc w:val="both"/>
        <w:rPr>
          <w:color w:val="000000"/>
          <w:sz w:val="22"/>
          <w:szCs w:val="22"/>
        </w:rPr>
      </w:pPr>
      <w:r>
        <w:rPr>
          <w:b/>
          <w:color w:val="000000"/>
          <w:sz w:val="22"/>
          <w:szCs w:val="22"/>
        </w:rPr>
        <w:t>Electronic Entertainment</w:t>
      </w:r>
    </w:p>
    <w:p w14:paraId="1B45F9F8" w14:textId="77777777" w:rsidR="0011129F" w:rsidRDefault="0011129F">
      <w:pPr>
        <w:jc w:val="both"/>
        <w:rPr>
          <w:color w:val="000000"/>
          <w:sz w:val="22"/>
          <w:szCs w:val="22"/>
        </w:rPr>
      </w:pPr>
    </w:p>
    <w:p w14:paraId="669350B2" w14:textId="77777777" w:rsidR="0011129F" w:rsidRDefault="00D67F70">
      <w:pPr>
        <w:jc w:val="both"/>
        <w:rPr>
          <w:color w:val="000000"/>
          <w:sz w:val="22"/>
          <w:szCs w:val="22"/>
        </w:rPr>
      </w:pPr>
      <w:r>
        <w:rPr>
          <w:color w:val="000000"/>
          <w:sz w:val="22"/>
          <w:szCs w:val="22"/>
        </w:rPr>
        <w:t>Pack 100 does not allow the use of electronic entertainment (hand held games, iPods, cell phones, etc.) at meetings, scout-sponsored functions, or scout outings. Scouts using such items will be asked to stop, and if they do not comply, the adult leader may confiscate the item until the end of the event, at which point it will be returned to the Scout.</w:t>
      </w:r>
    </w:p>
    <w:p w14:paraId="3C8B9FF2" w14:textId="77777777" w:rsidR="0011129F" w:rsidRDefault="0011129F">
      <w:pPr>
        <w:jc w:val="both"/>
        <w:rPr>
          <w:color w:val="000000"/>
          <w:sz w:val="22"/>
          <w:szCs w:val="22"/>
        </w:rPr>
      </w:pPr>
    </w:p>
    <w:p w14:paraId="5383D43D" w14:textId="77777777" w:rsidR="0011129F" w:rsidRDefault="00D67F70">
      <w:pPr>
        <w:jc w:val="both"/>
        <w:rPr>
          <w:color w:val="000000"/>
          <w:sz w:val="22"/>
          <w:szCs w:val="22"/>
        </w:rPr>
      </w:pPr>
      <w:r>
        <w:rPr>
          <w:color w:val="000000"/>
          <w:sz w:val="22"/>
          <w:szCs w:val="22"/>
        </w:rPr>
        <w:t>Electronic devices such as two-way radios, radios used to check weather reports, or other devices used to ensure the safety of the Scouts, parents, and leaders are allowed.</w:t>
      </w:r>
    </w:p>
    <w:p w14:paraId="03721363" w14:textId="77777777" w:rsidR="0011129F" w:rsidRDefault="0011129F">
      <w:pPr>
        <w:jc w:val="both"/>
        <w:rPr>
          <w:color w:val="000000"/>
          <w:sz w:val="22"/>
          <w:szCs w:val="22"/>
        </w:rPr>
      </w:pPr>
    </w:p>
    <w:p w14:paraId="4A5E6DAB" w14:textId="77777777" w:rsidR="0011129F" w:rsidRDefault="00D67F70">
      <w:pPr>
        <w:jc w:val="both"/>
        <w:rPr>
          <w:color w:val="000000"/>
          <w:sz w:val="22"/>
          <w:szCs w:val="22"/>
        </w:rPr>
      </w:pPr>
      <w:r>
        <w:rPr>
          <w:b/>
          <w:color w:val="000000"/>
          <w:sz w:val="22"/>
          <w:szCs w:val="22"/>
        </w:rPr>
        <w:t>Camping Guidelines</w:t>
      </w:r>
    </w:p>
    <w:p w14:paraId="23A21582" w14:textId="77777777" w:rsidR="0011129F" w:rsidRDefault="0011129F">
      <w:pPr>
        <w:jc w:val="both"/>
        <w:rPr>
          <w:color w:val="000000"/>
          <w:sz w:val="22"/>
          <w:szCs w:val="22"/>
        </w:rPr>
      </w:pPr>
    </w:p>
    <w:p w14:paraId="1C1FF4A5" w14:textId="77777777" w:rsidR="0011129F" w:rsidRDefault="00D67F70">
      <w:pPr>
        <w:jc w:val="both"/>
        <w:rPr>
          <w:color w:val="000000"/>
          <w:sz w:val="22"/>
          <w:szCs w:val="22"/>
        </w:rPr>
      </w:pPr>
      <w:r>
        <w:rPr>
          <w:color w:val="000000"/>
          <w:sz w:val="22"/>
          <w:szCs w:val="22"/>
        </w:rPr>
        <w:t>Pack 100 strives to ensure that several outings each year include family camping. The scout and his entire family are encouraged to attend. The Boy Scouts of America have established guidelines for its members’ participation in camping activities.</w:t>
      </w:r>
    </w:p>
    <w:p w14:paraId="10F91E4F" w14:textId="77777777" w:rsidR="0011129F" w:rsidRDefault="0011129F">
      <w:pPr>
        <w:jc w:val="both"/>
        <w:rPr>
          <w:color w:val="000000"/>
          <w:sz w:val="22"/>
          <w:szCs w:val="22"/>
        </w:rPr>
      </w:pPr>
    </w:p>
    <w:p w14:paraId="400C714D" w14:textId="77777777" w:rsidR="0011129F" w:rsidRDefault="00D67F70">
      <w:pPr>
        <w:jc w:val="both"/>
        <w:rPr>
          <w:color w:val="000000"/>
          <w:sz w:val="22"/>
          <w:szCs w:val="22"/>
        </w:rPr>
      </w:pPr>
      <w:r>
        <w:rPr>
          <w:color w:val="000000"/>
          <w:sz w:val="22"/>
          <w:szCs w:val="22"/>
        </w:rPr>
        <w:t xml:space="preserve">A Cub Scout may participate in overnight camping when supervised by his parent or legal guardian. If a parent cannot attend, the boy’s family must </w:t>
      </w:r>
      <w:proofErr w:type="gramStart"/>
      <w:r>
        <w:rPr>
          <w:color w:val="000000"/>
          <w:sz w:val="22"/>
          <w:szCs w:val="22"/>
        </w:rPr>
        <w:t>make arrangements</w:t>
      </w:r>
      <w:proofErr w:type="gramEnd"/>
      <w:r>
        <w:rPr>
          <w:color w:val="000000"/>
          <w:sz w:val="22"/>
          <w:szCs w:val="22"/>
        </w:rPr>
        <w:t xml:space="preserve"> for another adult relative to be a substitute for a parent at the campout. It is essential that each Scout be under the supervision of an adult. Cub Scouts are limited to boy-parent excursions or program-managed family camping designed for the entire family.</w:t>
      </w:r>
    </w:p>
    <w:p w14:paraId="38635E15" w14:textId="77777777" w:rsidR="0011129F" w:rsidRDefault="0011129F">
      <w:pPr>
        <w:jc w:val="both"/>
        <w:rPr>
          <w:color w:val="000000"/>
          <w:sz w:val="22"/>
          <w:szCs w:val="22"/>
        </w:rPr>
      </w:pPr>
    </w:p>
    <w:p w14:paraId="571D0D91" w14:textId="77777777" w:rsidR="0011129F" w:rsidRDefault="00D67F70">
      <w:pPr>
        <w:jc w:val="both"/>
        <w:rPr>
          <w:color w:val="000000"/>
          <w:sz w:val="22"/>
          <w:szCs w:val="22"/>
        </w:rPr>
      </w:pPr>
      <w:r>
        <w:rPr>
          <w:color w:val="000000"/>
          <w:sz w:val="22"/>
          <w:szCs w:val="22"/>
        </w:rPr>
        <w:t xml:space="preserve">When staying in tents, no youth will stay in the tent of an adult other than his or her parent or guardian. </w:t>
      </w:r>
      <w:proofErr w:type="spellStart"/>
      <w:r>
        <w:rPr>
          <w:color w:val="000000"/>
          <w:sz w:val="22"/>
          <w:szCs w:val="22"/>
        </w:rPr>
        <w:t>Webelos</w:t>
      </w:r>
      <w:proofErr w:type="spellEnd"/>
      <w:r>
        <w:rPr>
          <w:color w:val="000000"/>
          <w:sz w:val="22"/>
          <w:szCs w:val="22"/>
        </w:rPr>
        <w:t xml:space="preserve"> Scouts at certain approved outings (such as Adventure Camp) may stay in a tent with other </w:t>
      </w:r>
      <w:r>
        <w:rPr>
          <w:sz w:val="22"/>
          <w:szCs w:val="22"/>
        </w:rPr>
        <w:t>children of the same gender</w:t>
      </w:r>
      <w:r>
        <w:rPr>
          <w:color w:val="000000"/>
          <w:sz w:val="22"/>
          <w:szCs w:val="22"/>
        </w:rPr>
        <w:t xml:space="preserve"> without a parent, but still may not stay in the tent of an adult that is not his parent or guardian.</w:t>
      </w:r>
    </w:p>
    <w:p w14:paraId="109E4786" w14:textId="77777777" w:rsidR="0011129F" w:rsidRDefault="0011129F">
      <w:pPr>
        <w:jc w:val="both"/>
        <w:rPr>
          <w:color w:val="000000"/>
          <w:sz w:val="22"/>
          <w:szCs w:val="22"/>
        </w:rPr>
      </w:pPr>
    </w:p>
    <w:p w14:paraId="232A9CF9" w14:textId="77777777" w:rsidR="0011129F" w:rsidRDefault="00D67F70">
      <w:pPr>
        <w:jc w:val="both"/>
        <w:rPr>
          <w:color w:val="000000"/>
          <w:sz w:val="22"/>
          <w:szCs w:val="22"/>
        </w:rPr>
      </w:pPr>
      <w:r>
        <w:rPr>
          <w:b/>
          <w:color w:val="000000"/>
          <w:sz w:val="22"/>
          <w:szCs w:val="22"/>
        </w:rPr>
        <w:t>Other Policies</w:t>
      </w:r>
    </w:p>
    <w:p w14:paraId="34D4C643" w14:textId="77777777" w:rsidR="0011129F" w:rsidRDefault="0011129F">
      <w:pPr>
        <w:jc w:val="both"/>
        <w:rPr>
          <w:color w:val="000000"/>
          <w:sz w:val="22"/>
          <w:szCs w:val="22"/>
        </w:rPr>
      </w:pPr>
    </w:p>
    <w:p w14:paraId="61C6CEF5" w14:textId="77777777" w:rsidR="0011129F" w:rsidRDefault="00D67F70">
      <w:pPr>
        <w:jc w:val="both"/>
        <w:rPr>
          <w:color w:val="000000"/>
          <w:sz w:val="22"/>
          <w:szCs w:val="22"/>
        </w:rPr>
      </w:pPr>
      <w:r>
        <w:rPr>
          <w:color w:val="000000"/>
          <w:sz w:val="22"/>
          <w:szCs w:val="22"/>
        </w:rPr>
        <w:t xml:space="preserve">Scouts </w:t>
      </w:r>
      <w:proofErr w:type="gramStart"/>
      <w:r>
        <w:rPr>
          <w:color w:val="000000"/>
          <w:sz w:val="22"/>
          <w:szCs w:val="22"/>
        </w:rPr>
        <w:t>are expected to follow leadership of the Pack at all times</w:t>
      </w:r>
      <w:proofErr w:type="gramEnd"/>
      <w:r>
        <w:rPr>
          <w:color w:val="000000"/>
          <w:sz w:val="22"/>
          <w:szCs w:val="22"/>
        </w:rPr>
        <w:t>.</w:t>
      </w:r>
    </w:p>
    <w:p w14:paraId="22FE65F2" w14:textId="77777777" w:rsidR="0011129F" w:rsidRDefault="0011129F">
      <w:pPr>
        <w:jc w:val="both"/>
        <w:rPr>
          <w:color w:val="000000"/>
          <w:sz w:val="22"/>
          <w:szCs w:val="22"/>
        </w:rPr>
      </w:pPr>
    </w:p>
    <w:p w14:paraId="1499BFB2" w14:textId="77777777" w:rsidR="0011129F" w:rsidRDefault="00D67F70">
      <w:pPr>
        <w:jc w:val="both"/>
        <w:rPr>
          <w:color w:val="000000"/>
          <w:sz w:val="22"/>
          <w:szCs w:val="22"/>
        </w:rPr>
      </w:pPr>
      <w:r>
        <w:rPr>
          <w:color w:val="000000"/>
          <w:sz w:val="22"/>
          <w:szCs w:val="22"/>
        </w:rPr>
        <w:t xml:space="preserve">Scouts </w:t>
      </w:r>
      <w:proofErr w:type="gramStart"/>
      <w:r>
        <w:rPr>
          <w:color w:val="000000"/>
          <w:sz w:val="22"/>
          <w:szCs w:val="22"/>
        </w:rPr>
        <w:t>should use the Buddy System at all times (at least 2 boys or girls together at all times</w:t>
      </w:r>
      <w:proofErr w:type="gramEnd"/>
      <w:r>
        <w:rPr>
          <w:color w:val="000000"/>
          <w:sz w:val="22"/>
          <w:szCs w:val="22"/>
        </w:rPr>
        <w:t>.)  This includes going to restrooms or to see your Mom in another room.</w:t>
      </w:r>
    </w:p>
    <w:p w14:paraId="695BCDC7" w14:textId="77777777" w:rsidR="0011129F" w:rsidRDefault="0011129F">
      <w:pPr>
        <w:jc w:val="both"/>
        <w:rPr>
          <w:color w:val="000000"/>
          <w:sz w:val="22"/>
          <w:szCs w:val="22"/>
        </w:rPr>
      </w:pPr>
    </w:p>
    <w:p w14:paraId="01F23B64" w14:textId="77777777" w:rsidR="0011129F" w:rsidRDefault="00D67F70">
      <w:pPr>
        <w:jc w:val="both"/>
        <w:rPr>
          <w:color w:val="000000"/>
          <w:sz w:val="22"/>
          <w:szCs w:val="22"/>
        </w:rPr>
      </w:pPr>
      <w:r>
        <w:rPr>
          <w:color w:val="000000"/>
          <w:sz w:val="22"/>
          <w:szCs w:val="22"/>
        </w:rPr>
        <w:lastRenderedPageBreak/>
        <w:t>When the scout sign is up, all Scouts, leaders and adults are expected to become quiet and return the sign.  No talking can be done with the sign up.  Leaders, this includes you!!  You can’t hold up the sign and tell the children that the sign is up.  You are disobeying the rule we expect the children to follow.  All scouts are expected to show proper respect to everyone.  This includes other scouts, leaders, and parents.</w:t>
      </w:r>
    </w:p>
    <w:p w14:paraId="44DD149D" w14:textId="77777777" w:rsidR="0011129F" w:rsidRDefault="0011129F">
      <w:pPr>
        <w:jc w:val="both"/>
        <w:rPr>
          <w:color w:val="000000"/>
        </w:rPr>
      </w:pPr>
    </w:p>
    <w:p w14:paraId="706CA819" w14:textId="77777777" w:rsidR="0011129F" w:rsidRDefault="00D67F70">
      <w:pPr>
        <w:jc w:val="center"/>
        <w:rPr>
          <w:color w:val="000000"/>
          <w:sz w:val="30"/>
          <w:szCs w:val="30"/>
        </w:rPr>
      </w:pPr>
      <w:r>
        <w:rPr>
          <w:b/>
          <w:color w:val="000000"/>
          <w:sz w:val="30"/>
          <w:szCs w:val="30"/>
        </w:rPr>
        <w:t>Safety Guidelines</w:t>
      </w:r>
    </w:p>
    <w:p w14:paraId="1379A87E" w14:textId="77777777" w:rsidR="0011129F" w:rsidRDefault="0011129F">
      <w:pPr>
        <w:jc w:val="both"/>
        <w:rPr>
          <w:color w:val="000000"/>
          <w:sz w:val="16"/>
          <w:szCs w:val="16"/>
        </w:rPr>
      </w:pPr>
    </w:p>
    <w:p w14:paraId="3D41A258" w14:textId="77777777" w:rsidR="0011129F" w:rsidRDefault="00D67F70">
      <w:pPr>
        <w:jc w:val="both"/>
        <w:rPr>
          <w:color w:val="000000"/>
        </w:rPr>
      </w:pPr>
      <w:r>
        <w:rPr>
          <w:b/>
          <w:color w:val="000000"/>
        </w:rPr>
        <w:t>Use of Knives by Cub Scouts</w:t>
      </w:r>
    </w:p>
    <w:p w14:paraId="19FDE921" w14:textId="77777777" w:rsidR="0011129F" w:rsidRDefault="0011129F">
      <w:pPr>
        <w:jc w:val="both"/>
        <w:rPr>
          <w:color w:val="000000"/>
          <w:sz w:val="16"/>
          <w:szCs w:val="16"/>
        </w:rPr>
      </w:pPr>
    </w:p>
    <w:p w14:paraId="3CE564B0" w14:textId="77777777" w:rsidR="0011129F" w:rsidRDefault="00D67F70">
      <w:pPr>
        <w:jc w:val="both"/>
        <w:rPr>
          <w:color w:val="000000"/>
        </w:rPr>
      </w:pPr>
      <w:r>
        <w:rPr>
          <w:color w:val="000000"/>
        </w:rPr>
        <w:t xml:space="preserve">To earn the right to carry a pocketknife at Cub Scout functions, Scouts must be in the third grade and have earned the </w:t>
      </w:r>
      <w:r>
        <w:rPr>
          <w:i/>
          <w:color w:val="000000"/>
        </w:rPr>
        <w:t xml:space="preserve">Whittling Chip </w:t>
      </w:r>
      <w:r>
        <w:rPr>
          <w:color w:val="000000"/>
        </w:rPr>
        <w:t xml:space="preserve">by completing the Shavings and Chips (Achievement 19) in the </w:t>
      </w:r>
      <w:r>
        <w:rPr>
          <w:i/>
          <w:color w:val="000000"/>
        </w:rPr>
        <w:t>Bear Cub Scout Book</w:t>
      </w:r>
      <w:r>
        <w:rPr>
          <w:color w:val="000000"/>
        </w:rPr>
        <w:t xml:space="preserve">. Please do not give your </w:t>
      </w:r>
      <w:r>
        <w:t>Scout</w:t>
      </w:r>
      <w:r>
        <w:rPr>
          <w:color w:val="000000"/>
        </w:rPr>
        <w:t xml:space="preserve"> a knife until they meet these requirements. Pack 100 encourages this award, as we feel it teaches respect for safety and personal property.</w:t>
      </w:r>
    </w:p>
    <w:p w14:paraId="47549BA3" w14:textId="77777777" w:rsidR="0011129F" w:rsidRDefault="0011129F">
      <w:pPr>
        <w:jc w:val="both"/>
        <w:rPr>
          <w:color w:val="000000"/>
          <w:sz w:val="16"/>
          <w:szCs w:val="16"/>
        </w:rPr>
      </w:pPr>
    </w:p>
    <w:p w14:paraId="13E3A50B" w14:textId="77777777" w:rsidR="0011129F" w:rsidRDefault="00D67F70">
      <w:pPr>
        <w:jc w:val="both"/>
        <w:rPr>
          <w:color w:val="000000"/>
        </w:rPr>
      </w:pPr>
      <w:r>
        <w:rPr>
          <w:color w:val="000000"/>
        </w:rPr>
        <w:t xml:space="preserve">In return for the privilege of carrying a pocketknife at Cub Scout functions only, the Scout must understand the rules for safe use of a pocketknife and handle his pocketknife with care. Failure to follow the guidelines will result in suspension of </w:t>
      </w:r>
      <w:r>
        <w:t>their</w:t>
      </w:r>
      <w:r>
        <w:rPr>
          <w:color w:val="000000"/>
        </w:rPr>
        <w:t xml:space="preserve"> carrying privilege. If a Scout has a knife in his possession, they must be able to produce his </w:t>
      </w:r>
      <w:r>
        <w:rPr>
          <w:i/>
          <w:color w:val="000000"/>
        </w:rPr>
        <w:t xml:space="preserve">Whittling Chip </w:t>
      </w:r>
      <w:r>
        <w:rPr>
          <w:color w:val="000000"/>
        </w:rPr>
        <w:t xml:space="preserve">upon request of an adult leader. If the </w:t>
      </w:r>
      <w:r>
        <w:t>Scout</w:t>
      </w:r>
      <w:r>
        <w:rPr>
          <w:color w:val="000000"/>
        </w:rPr>
        <w:t xml:space="preserve"> is unable to produce</w:t>
      </w:r>
      <w:r>
        <w:t xml:space="preserve"> their</w:t>
      </w:r>
      <w:r>
        <w:rPr>
          <w:color w:val="000000"/>
        </w:rPr>
        <w:t xml:space="preserve"> card, but has earned it, the knife will be forfeited until the end of the activity or meeting. BSA guidelines provide that the knife must be a folding knife with a blade shorter than the palm of the </w:t>
      </w:r>
      <w:r>
        <w:t>Scout</w:t>
      </w:r>
      <w:r>
        <w:rPr>
          <w:color w:val="000000"/>
        </w:rPr>
        <w:t>’s hand.</w:t>
      </w:r>
    </w:p>
    <w:p w14:paraId="1F3F4EE5" w14:textId="77777777" w:rsidR="0011129F" w:rsidRDefault="0011129F">
      <w:pPr>
        <w:jc w:val="both"/>
        <w:rPr>
          <w:color w:val="000000"/>
          <w:sz w:val="16"/>
          <w:szCs w:val="16"/>
        </w:rPr>
      </w:pPr>
    </w:p>
    <w:p w14:paraId="5AC26DFF" w14:textId="77777777" w:rsidR="0011129F" w:rsidRDefault="00D67F70">
      <w:pPr>
        <w:jc w:val="both"/>
        <w:rPr>
          <w:color w:val="000000"/>
        </w:rPr>
      </w:pPr>
      <w:r>
        <w:rPr>
          <w:b/>
          <w:i/>
          <w:color w:val="000000"/>
        </w:rPr>
        <w:t xml:space="preserve">Guide to Safe Scouting </w:t>
      </w:r>
      <w:r>
        <w:rPr>
          <w:b/>
          <w:color w:val="000000"/>
        </w:rPr>
        <w:t>Extract</w:t>
      </w:r>
    </w:p>
    <w:p w14:paraId="7002C26D" w14:textId="77777777" w:rsidR="0011129F" w:rsidRDefault="0011129F">
      <w:pPr>
        <w:jc w:val="both"/>
        <w:rPr>
          <w:color w:val="000000"/>
          <w:sz w:val="16"/>
          <w:szCs w:val="16"/>
        </w:rPr>
      </w:pPr>
    </w:p>
    <w:p w14:paraId="34E9B3ED" w14:textId="77777777" w:rsidR="0011129F" w:rsidRDefault="00D67F70">
      <w:pPr>
        <w:jc w:val="both"/>
        <w:rPr>
          <w:color w:val="000000"/>
        </w:rPr>
      </w:pPr>
      <w:r>
        <w:rPr>
          <w:color w:val="000000"/>
        </w:rPr>
        <w:t xml:space="preserve">The following key items are extracted from </w:t>
      </w:r>
      <w:r>
        <w:rPr>
          <w:i/>
          <w:color w:val="000000"/>
        </w:rPr>
        <w:t xml:space="preserve">A Unit Leader’s Guide for Current Policies and Procedures to Safe Activities </w:t>
      </w:r>
      <w:r>
        <w:rPr>
          <w:color w:val="000000"/>
        </w:rPr>
        <w:t xml:space="preserve">(ISBN 0-8395-4416-2, © 1998 Boy Scouts of America). Leaders should have access to this document for additional safety topics not covered in this extract (swimming, boating, climbing, etc.). These are national policies enforced by the adult leaders of the Pack, and violation of these policies by a </w:t>
      </w:r>
      <w:r>
        <w:t>Scout</w:t>
      </w:r>
      <w:r>
        <w:rPr>
          <w:color w:val="000000"/>
        </w:rPr>
        <w:t xml:space="preserve"> or his parent may result in the removal of the Scout from the Pack. Repeated violations by members of a Pack can result in the revocation of the Pack Charter by the Boy Scouts of America. For additional information, refer to the online BSA document </w:t>
      </w:r>
      <w:r>
        <w:rPr>
          <w:i/>
          <w:color w:val="000000"/>
        </w:rPr>
        <w:t xml:space="preserve">Guide to Safe Scouting </w:t>
      </w:r>
      <w:r>
        <w:rPr>
          <w:color w:val="000000"/>
        </w:rPr>
        <w:t xml:space="preserve">at </w:t>
      </w:r>
      <w:hyperlink r:id="rId29">
        <w:r>
          <w:rPr>
            <w:color w:val="0000FF"/>
            <w:u w:val="single"/>
          </w:rPr>
          <w:t>http://www.scouting.org/pubs/gss/toc.html</w:t>
        </w:r>
      </w:hyperlink>
      <w:r>
        <w:rPr>
          <w:color w:val="000000"/>
        </w:rPr>
        <w:t>.</w:t>
      </w:r>
    </w:p>
    <w:p w14:paraId="04A86D55" w14:textId="77777777" w:rsidR="0011129F" w:rsidRDefault="0011129F">
      <w:pPr>
        <w:jc w:val="both"/>
        <w:rPr>
          <w:color w:val="000000"/>
          <w:sz w:val="16"/>
          <w:szCs w:val="16"/>
        </w:rPr>
      </w:pPr>
    </w:p>
    <w:p w14:paraId="4C770E60" w14:textId="77777777" w:rsidR="0011129F" w:rsidRDefault="00D67F70">
      <w:pPr>
        <w:ind w:left="720"/>
        <w:jc w:val="both"/>
        <w:rPr>
          <w:color w:val="000000"/>
        </w:rPr>
      </w:pPr>
      <w:r>
        <w:rPr>
          <w:b/>
          <w:color w:val="000000"/>
        </w:rPr>
        <w:t>Drug, Alcohol, and Tobacco Use and Abuse</w:t>
      </w:r>
    </w:p>
    <w:p w14:paraId="0E6F5112" w14:textId="77777777" w:rsidR="0011129F" w:rsidRDefault="00D67F70">
      <w:pPr>
        <w:ind w:left="720"/>
        <w:jc w:val="both"/>
        <w:rPr>
          <w:color w:val="000000"/>
        </w:rPr>
      </w:pPr>
      <w:r>
        <w:rPr>
          <w:color w:val="000000"/>
        </w:rPr>
        <w:t>The Boy Scouts of America prohibits the use of alcoholic beverages and controlled substances at encampments or activities on property owned and/or operated by the Boy Scouts of America, or at any activity involving participation of youth members.</w:t>
      </w:r>
    </w:p>
    <w:p w14:paraId="5F85CAFF" w14:textId="77777777" w:rsidR="0011129F" w:rsidRDefault="0011129F">
      <w:pPr>
        <w:ind w:left="720"/>
        <w:jc w:val="both"/>
        <w:rPr>
          <w:color w:val="000000"/>
          <w:sz w:val="16"/>
          <w:szCs w:val="16"/>
        </w:rPr>
      </w:pPr>
    </w:p>
    <w:p w14:paraId="2AC97FF7" w14:textId="77777777" w:rsidR="0011129F" w:rsidRDefault="00D67F70">
      <w:pPr>
        <w:ind w:left="720"/>
        <w:jc w:val="both"/>
        <w:rPr>
          <w:color w:val="000000"/>
        </w:rPr>
      </w:pPr>
      <w:r>
        <w:rPr>
          <w:color w:val="000000"/>
        </w:rPr>
        <w:t>Adult leaders should support the attitude that young adults are better off without tobacco and may prohibit the use of tobacco products at any BSA activity involving youth participants. All Scouting functions, meetings, and activities should be conducted on a smoke-free basis, with smoking areas located away from all youth participants.</w:t>
      </w:r>
    </w:p>
    <w:p w14:paraId="0F3EECB8" w14:textId="77777777" w:rsidR="0011129F" w:rsidRDefault="0011129F">
      <w:pPr>
        <w:ind w:left="720"/>
        <w:jc w:val="both"/>
        <w:rPr>
          <w:color w:val="000000"/>
          <w:sz w:val="16"/>
          <w:szCs w:val="16"/>
        </w:rPr>
      </w:pPr>
    </w:p>
    <w:p w14:paraId="7C0BF4FB" w14:textId="77777777" w:rsidR="0011129F" w:rsidRDefault="00D67F70">
      <w:pPr>
        <w:ind w:left="720"/>
        <w:jc w:val="both"/>
        <w:rPr>
          <w:color w:val="000000"/>
        </w:rPr>
      </w:pPr>
      <w:r>
        <w:rPr>
          <w:b/>
          <w:color w:val="000000"/>
        </w:rPr>
        <w:t>Guidelines for Safely Using Chemical Stoves and Lanterns</w:t>
      </w:r>
    </w:p>
    <w:p w14:paraId="71C22C7A" w14:textId="77777777" w:rsidR="0011129F" w:rsidRDefault="00D67F70">
      <w:pPr>
        <w:ind w:left="720"/>
        <w:jc w:val="both"/>
        <w:rPr>
          <w:color w:val="000000"/>
        </w:rPr>
      </w:pPr>
      <w:r>
        <w:rPr>
          <w:color w:val="000000"/>
        </w:rPr>
        <w:t>Use compressed or liquid-gas stoves or lanterns with knowledgeable adult supervision only and in Scout facilities only where and when permitted. Never fuel a stove, heater, or lantern inside; always do this outdoors. Never fuel, ignite, or operate a stove, heater, or lantern in a tent. Do not leave a lighted stove or lantern unattended.</w:t>
      </w:r>
    </w:p>
    <w:p w14:paraId="413148B8" w14:textId="77777777" w:rsidR="0011129F" w:rsidRDefault="0011129F">
      <w:pPr>
        <w:ind w:left="720"/>
        <w:jc w:val="both"/>
        <w:rPr>
          <w:color w:val="000000"/>
        </w:rPr>
      </w:pPr>
    </w:p>
    <w:p w14:paraId="1ABF9330" w14:textId="77777777" w:rsidR="0011129F" w:rsidRDefault="00D67F70">
      <w:pPr>
        <w:ind w:left="720"/>
        <w:jc w:val="both"/>
        <w:rPr>
          <w:color w:val="000000"/>
        </w:rPr>
      </w:pPr>
      <w:r>
        <w:rPr>
          <w:i/>
          <w:color w:val="000000"/>
        </w:rPr>
        <w:lastRenderedPageBreak/>
        <w:t>Flammability Warning</w:t>
      </w:r>
    </w:p>
    <w:p w14:paraId="427E51D5" w14:textId="77777777" w:rsidR="0011129F" w:rsidRDefault="00D67F70">
      <w:pPr>
        <w:ind w:left="720"/>
        <w:jc w:val="both"/>
        <w:rPr>
          <w:color w:val="000000"/>
        </w:rPr>
      </w:pPr>
      <w:r>
        <w:rPr>
          <w:color w:val="000000"/>
        </w:rPr>
        <w:t xml:space="preserve">No tent material is completely fireproof. The most important safeguard is to keep flames away from tent materials. For this reason, the following safety precautions are emphasized: </w:t>
      </w:r>
    </w:p>
    <w:p w14:paraId="03163778" w14:textId="77777777" w:rsidR="0011129F" w:rsidRDefault="00D67F70">
      <w:pPr>
        <w:numPr>
          <w:ilvl w:val="0"/>
          <w:numId w:val="1"/>
        </w:numPr>
        <w:jc w:val="both"/>
        <w:rPr>
          <w:color w:val="000000"/>
        </w:rPr>
      </w:pPr>
      <w:r>
        <w:rPr>
          <w:color w:val="000000"/>
        </w:rPr>
        <w:t>Only flashlights and electric lanterns are permitted in tents. No flames in tents.</w:t>
      </w:r>
    </w:p>
    <w:p w14:paraId="065A96F7" w14:textId="77777777" w:rsidR="0011129F" w:rsidRDefault="00D67F70">
      <w:pPr>
        <w:numPr>
          <w:ilvl w:val="0"/>
          <w:numId w:val="1"/>
        </w:numPr>
        <w:jc w:val="both"/>
        <w:rPr>
          <w:color w:val="000000"/>
        </w:rPr>
      </w:pPr>
      <w:r>
        <w:rPr>
          <w:color w:val="000000"/>
        </w:rPr>
        <w:t>Never use liquid-fuel stoves, heaters, lanterns, matches, and other flame sources in or near tents.</w:t>
      </w:r>
    </w:p>
    <w:p w14:paraId="5C5E4731" w14:textId="77777777" w:rsidR="0011129F" w:rsidRDefault="00D67F70">
      <w:pPr>
        <w:numPr>
          <w:ilvl w:val="0"/>
          <w:numId w:val="1"/>
        </w:numPr>
        <w:jc w:val="both"/>
        <w:rPr>
          <w:color w:val="000000"/>
        </w:rPr>
      </w:pPr>
      <w:r>
        <w:rPr>
          <w:color w:val="000000"/>
        </w:rPr>
        <w:t>Do not pitch tents near an open fire.</w:t>
      </w:r>
    </w:p>
    <w:p w14:paraId="27DDFBE2" w14:textId="77777777" w:rsidR="0011129F" w:rsidRDefault="00D67F70">
      <w:pPr>
        <w:numPr>
          <w:ilvl w:val="0"/>
          <w:numId w:val="1"/>
        </w:numPr>
        <w:jc w:val="both"/>
        <w:rPr>
          <w:color w:val="000000"/>
        </w:rPr>
      </w:pPr>
      <w:r>
        <w:rPr>
          <w:color w:val="000000"/>
        </w:rPr>
        <w:t>Only use battery-operated devices in tents.</w:t>
      </w:r>
    </w:p>
    <w:p w14:paraId="0A14D689" w14:textId="77777777" w:rsidR="0011129F" w:rsidRDefault="0011129F">
      <w:pPr>
        <w:ind w:left="1080"/>
        <w:jc w:val="both"/>
        <w:rPr>
          <w:color w:val="000000"/>
        </w:rPr>
      </w:pPr>
    </w:p>
    <w:p w14:paraId="5C76F98B" w14:textId="77777777" w:rsidR="0011129F" w:rsidRDefault="00D67F70">
      <w:pPr>
        <w:ind w:left="720"/>
        <w:jc w:val="both"/>
        <w:rPr>
          <w:color w:val="000000"/>
        </w:rPr>
      </w:pPr>
      <w:r>
        <w:rPr>
          <w:i/>
          <w:color w:val="000000"/>
        </w:rPr>
        <w:t>Fireworks</w:t>
      </w:r>
    </w:p>
    <w:p w14:paraId="5B50370A" w14:textId="77777777" w:rsidR="0011129F" w:rsidRDefault="00D67F70">
      <w:pPr>
        <w:ind w:left="720"/>
        <w:jc w:val="both"/>
        <w:rPr>
          <w:color w:val="000000"/>
        </w:rPr>
      </w:pPr>
      <w:r>
        <w:rPr>
          <w:color w:val="000000"/>
        </w:rPr>
        <w:t xml:space="preserve">The Boy Scouts of America prohibits the securing, use, and display of fireworks in conjunction with programs and activities except where the fireworks display is conducted under the auspices of a certified or licensed fireworks control expert. Guns, Firearms, and Archery The Boy Scouts of America adheres to its long-standing policy of teaching its youth and adult members the safe, responsible, intelligent handling, care, and use of firearms, </w:t>
      </w:r>
      <w:proofErr w:type="spellStart"/>
      <w:r>
        <w:rPr>
          <w:color w:val="000000"/>
        </w:rPr>
        <w:t>airguns</w:t>
      </w:r>
      <w:proofErr w:type="spellEnd"/>
      <w:r>
        <w:rPr>
          <w:color w:val="000000"/>
        </w:rPr>
        <w:t>, and BB guns in planned, carefully managed, and supervised programs.</w:t>
      </w:r>
    </w:p>
    <w:p w14:paraId="2F5C69E7" w14:textId="77777777" w:rsidR="0011129F" w:rsidRDefault="0011129F">
      <w:pPr>
        <w:ind w:left="720"/>
        <w:jc w:val="both"/>
        <w:rPr>
          <w:color w:val="000000"/>
        </w:rPr>
      </w:pPr>
    </w:p>
    <w:p w14:paraId="075792A5" w14:textId="77777777" w:rsidR="0011129F" w:rsidRDefault="00D67F70">
      <w:pPr>
        <w:ind w:left="720"/>
        <w:jc w:val="both"/>
        <w:rPr>
          <w:color w:val="000000"/>
        </w:rPr>
      </w:pPr>
      <w:r>
        <w:rPr>
          <w:i/>
          <w:color w:val="000000"/>
        </w:rPr>
        <w:t>Shooting sports</w:t>
      </w:r>
    </w:p>
    <w:p w14:paraId="45A1819B" w14:textId="77777777" w:rsidR="0011129F" w:rsidRDefault="00D67F70">
      <w:pPr>
        <w:ind w:left="720"/>
        <w:jc w:val="both"/>
        <w:rPr>
          <w:color w:val="000000"/>
        </w:rPr>
      </w:pPr>
      <w:r>
        <w:rPr>
          <w:color w:val="000000"/>
        </w:rPr>
        <w:t xml:space="preserve">Gun-shooting sports are </w:t>
      </w:r>
      <w:r>
        <w:rPr>
          <w:i/>
          <w:color w:val="000000"/>
        </w:rPr>
        <w:t xml:space="preserve">not </w:t>
      </w:r>
      <w:r>
        <w:rPr>
          <w:color w:val="000000"/>
        </w:rPr>
        <w:t>an approved part of the Cub Scout program except at council-approved Cub Scout camps. At camp, Cub Scouts may have an opportunity to take part in a BB gun (rifle) safety and marksmanship program under the direction of a trained and certified BB-gun range officer. Cub Scouts are not permitted to use any other type of handgun or firearm. Except for law enforcement officers required to carry firearms within their jurisdiction, firearms shall not be brought on camping, hiking, backpacking, or other Scouting activities. Archery and BB gun shooting are restricted to day camps, Cub Scout/</w:t>
      </w:r>
      <w:proofErr w:type="spellStart"/>
      <w:r>
        <w:rPr>
          <w:color w:val="000000"/>
        </w:rPr>
        <w:t>Webelos</w:t>
      </w:r>
      <w:proofErr w:type="spellEnd"/>
      <w:r>
        <w:rPr>
          <w:color w:val="000000"/>
        </w:rPr>
        <w:t xml:space="preserve"> Scout resident camps, council-managed family camping programs, or to council activities where there are properly trained supervisors and all standards for BSA shooting sports are enforced. Archery and BB gun shooting are not to be done at the Pack level. These programs are designed to emphasize safety and marksmanship development under the direction of trained range officers using nationally approved instructional methods.</w:t>
      </w:r>
    </w:p>
    <w:p w14:paraId="5FF603F4" w14:textId="77777777" w:rsidR="0011129F" w:rsidRDefault="0011129F">
      <w:pPr>
        <w:ind w:left="720"/>
        <w:jc w:val="both"/>
        <w:rPr>
          <w:color w:val="000000"/>
        </w:rPr>
      </w:pPr>
    </w:p>
    <w:p w14:paraId="7C029003" w14:textId="77777777" w:rsidR="0011129F" w:rsidRDefault="0011129F">
      <w:pPr>
        <w:ind w:left="720"/>
        <w:jc w:val="both"/>
        <w:rPr>
          <w:color w:val="000000"/>
        </w:rPr>
      </w:pPr>
    </w:p>
    <w:p w14:paraId="095BC445" w14:textId="77777777" w:rsidR="0011129F" w:rsidRDefault="00D67F70">
      <w:pPr>
        <w:ind w:left="720"/>
        <w:jc w:val="both"/>
        <w:rPr>
          <w:color w:val="000000"/>
        </w:rPr>
      </w:pPr>
      <w:r>
        <w:rPr>
          <w:b/>
          <w:color w:val="000000"/>
        </w:rPr>
        <w:t>Transportation</w:t>
      </w:r>
    </w:p>
    <w:p w14:paraId="2085443D" w14:textId="77777777" w:rsidR="0011129F" w:rsidRDefault="0011129F">
      <w:pPr>
        <w:ind w:left="720"/>
        <w:jc w:val="both"/>
        <w:rPr>
          <w:color w:val="000000"/>
        </w:rPr>
      </w:pPr>
    </w:p>
    <w:p w14:paraId="3397A257" w14:textId="77777777" w:rsidR="0011129F" w:rsidRDefault="00D67F70">
      <w:pPr>
        <w:ind w:left="720"/>
        <w:jc w:val="both"/>
        <w:rPr>
          <w:color w:val="000000"/>
        </w:rPr>
      </w:pPr>
      <w:r>
        <w:rPr>
          <w:color w:val="000000"/>
        </w:rPr>
        <w:t>Seat belts are required for all occupants. All drivers must have a valid driver’s license that has not been suspended or revoked for any reason. Passenger cars or station wagons may be used for transporting passengers, but passengers should not ride on the rear deck of station wagons. Trucks may not be used for transporting passengers except in the cab. All vehicles must be covered by automobile liability insurance with limits that meet or exceed requirements of the state in which the vehicle is licensed. Do not exceed the speed limit.</w:t>
      </w:r>
    </w:p>
    <w:p w14:paraId="5B3BB6B3" w14:textId="77777777" w:rsidR="0011129F" w:rsidRDefault="0011129F">
      <w:pPr>
        <w:ind w:left="720"/>
        <w:jc w:val="both"/>
        <w:rPr>
          <w:color w:val="000000"/>
        </w:rPr>
      </w:pPr>
    </w:p>
    <w:p w14:paraId="1CDCDBBA" w14:textId="77777777" w:rsidR="0011129F" w:rsidRDefault="00D67F70">
      <w:pPr>
        <w:ind w:left="720"/>
        <w:jc w:val="both"/>
        <w:rPr>
          <w:color w:val="000000"/>
        </w:rPr>
      </w:pPr>
      <w:r>
        <w:rPr>
          <w:color w:val="000000"/>
        </w:rPr>
        <w:t xml:space="preserve">If a vehicle to be used is designed to carry more than 15 persons, including the driver, the driver must have a commercial driver’s license. An adult leader must be in charge and </w:t>
      </w:r>
      <w:proofErr w:type="gramStart"/>
      <w:r>
        <w:rPr>
          <w:color w:val="000000"/>
        </w:rPr>
        <w:t>accompany</w:t>
      </w:r>
      <w:proofErr w:type="gramEnd"/>
      <w:r>
        <w:rPr>
          <w:color w:val="000000"/>
        </w:rPr>
        <w:t xml:space="preserve"> the group. The driver must be currently licensed and at least 18 years of age.</w:t>
      </w:r>
    </w:p>
    <w:p w14:paraId="5FE63B38" w14:textId="77777777" w:rsidR="0011129F" w:rsidRDefault="0011129F">
      <w:pPr>
        <w:jc w:val="both"/>
        <w:rPr>
          <w:color w:val="000000"/>
        </w:rPr>
      </w:pPr>
    </w:p>
    <w:p w14:paraId="1E7ACC95" w14:textId="77777777" w:rsidR="0011129F" w:rsidRDefault="00D67F70">
      <w:pPr>
        <w:rPr>
          <w:color w:val="000000"/>
          <w:sz w:val="30"/>
          <w:szCs w:val="30"/>
        </w:rPr>
      </w:pPr>
      <w:r>
        <w:br w:type="page"/>
      </w:r>
      <w:r>
        <w:rPr>
          <w:b/>
          <w:color w:val="000000"/>
          <w:sz w:val="30"/>
          <w:szCs w:val="30"/>
        </w:rPr>
        <w:lastRenderedPageBreak/>
        <w:t>Cub Scout Glossary</w:t>
      </w:r>
    </w:p>
    <w:p w14:paraId="68071F8E" w14:textId="77777777" w:rsidR="0011129F" w:rsidRDefault="0011129F">
      <w:pPr>
        <w:jc w:val="both"/>
        <w:rPr>
          <w:color w:val="000000"/>
          <w:sz w:val="30"/>
          <w:szCs w:val="30"/>
        </w:rPr>
      </w:pPr>
    </w:p>
    <w:p w14:paraId="745289F6" w14:textId="77777777" w:rsidR="0011129F" w:rsidRDefault="00D67F70">
      <w:pPr>
        <w:jc w:val="both"/>
        <w:rPr>
          <w:color w:val="000000"/>
        </w:rPr>
      </w:pPr>
      <w:r>
        <w:rPr>
          <w:color w:val="000000"/>
        </w:rPr>
        <w:t>Cub Scouting has a language all its own. Below are the definitions of many of the terms you will encounter in Cub Scouting.</w:t>
      </w:r>
    </w:p>
    <w:p w14:paraId="1D839A7B" w14:textId="77777777" w:rsidR="0011129F" w:rsidRDefault="0011129F">
      <w:pPr>
        <w:jc w:val="both"/>
        <w:rPr>
          <w:color w:val="000000"/>
        </w:rPr>
      </w:pPr>
    </w:p>
    <w:p w14:paraId="5CCA1AC0" w14:textId="77777777" w:rsidR="0011129F" w:rsidRDefault="00D67F70">
      <w:pPr>
        <w:jc w:val="both"/>
        <w:rPr>
          <w:color w:val="000000"/>
        </w:rPr>
      </w:pPr>
      <w:r>
        <w:rPr>
          <w:b/>
          <w:color w:val="000000"/>
        </w:rPr>
        <w:t>Achievement</w:t>
      </w:r>
    </w:p>
    <w:p w14:paraId="50712F2F" w14:textId="77777777" w:rsidR="0011129F" w:rsidRDefault="00D67F70">
      <w:pPr>
        <w:ind w:left="360"/>
        <w:jc w:val="both"/>
        <w:rPr>
          <w:color w:val="000000"/>
        </w:rPr>
      </w:pPr>
      <w:r>
        <w:rPr>
          <w:color w:val="000000"/>
        </w:rPr>
        <w:t>To earn the rank badge, Wolf and Bear Scouts must complete achievements found in their Handbook.</w:t>
      </w:r>
    </w:p>
    <w:p w14:paraId="212C0C72" w14:textId="77777777" w:rsidR="0011129F" w:rsidRDefault="0011129F">
      <w:pPr>
        <w:ind w:left="360" w:hanging="360"/>
        <w:jc w:val="both"/>
        <w:rPr>
          <w:color w:val="000000"/>
        </w:rPr>
      </w:pPr>
    </w:p>
    <w:p w14:paraId="31E63A3F" w14:textId="77777777" w:rsidR="0011129F" w:rsidRDefault="00D67F70">
      <w:pPr>
        <w:ind w:left="360" w:hanging="360"/>
        <w:jc w:val="both"/>
        <w:rPr>
          <w:color w:val="000000"/>
        </w:rPr>
      </w:pPr>
      <w:r>
        <w:rPr>
          <w:b/>
          <w:color w:val="000000"/>
        </w:rPr>
        <w:t>Activity Badge</w:t>
      </w:r>
    </w:p>
    <w:p w14:paraId="68554BA4" w14:textId="77777777" w:rsidR="0011129F" w:rsidRDefault="00D67F70">
      <w:pPr>
        <w:ind w:left="360"/>
        <w:jc w:val="both"/>
        <w:rPr>
          <w:color w:val="000000"/>
        </w:rPr>
      </w:pPr>
      <w:r>
        <w:rPr>
          <w:color w:val="000000"/>
        </w:rPr>
        <w:t xml:space="preserve">There are 20 activity badges that a </w:t>
      </w:r>
      <w:proofErr w:type="spellStart"/>
      <w:r>
        <w:rPr>
          <w:color w:val="000000"/>
        </w:rPr>
        <w:t>Webelos</w:t>
      </w:r>
      <w:proofErr w:type="spellEnd"/>
      <w:r>
        <w:rPr>
          <w:color w:val="000000"/>
        </w:rPr>
        <w:t xml:space="preserve"> Scout can earn. These are divided into five areas: Physical, Mental, Technology, Outdoor, and</w:t>
      </w:r>
      <w:r>
        <w:t xml:space="preserve"> </w:t>
      </w:r>
      <w:r>
        <w:rPr>
          <w:color w:val="000000"/>
        </w:rPr>
        <w:t>Community. A pin is awarded for completion of each activity badge.</w:t>
      </w:r>
    </w:p>
    <w:p w14:paraId="2B43BABB" w14:textId="77777777" w:rsidR="0011129F" w:rsidRDefault="0011129F">
      <w:pPr>
        <w:ind w:left="360" w:hanging="360"/>
        <w:jc w:val="both"/>
        <w:rPr>
          <w:color w:val="000000"/>
        </w:rPr>
      </w:pPr>
    </w:p>
    <w:p w14:paraId="605F5DD7" w14:textId="77777777" w:rsidR="0011129F" w:rsidRDefault="00D67F70">
      <w:pPr>
        <w:ind w:left="360" w:hanging="360"/>
        <w:jc w:val="both"/>
        <w:rPr>
          <w:color w:val="000000"/>
        </w:rPr>
      </w:pPr>
      <w:r>
        <w:rPr>
          <w:b/>
          <w:color w:val="000000"/>
        </w:rPr>
        <w:t>Adult Partner</w:t>
      </w:r>
    </w:p>
    <w:p w14:paraId="459FED01" w14:textId="77777777" w:rsidR="0011129F" w:rsidRDefault="00D67F70">
      <w:pPr>
        <w:ind w:left="360"/>
        <w:jc w:val="both"/>
        <w:rPr>
          <w:color w:val="000000"/>
        </w:rPr>
      </w:pPr>
      <w:r>
        <w:rPr>
          <w:color w:val="000000"/>
        </w:rPr>
        <w:t>The adult member of a Tiger Cub team.</w:t>
      </w:r>
    </w:p>
    <w:p w14:paraId="2354086C" w14:textId="77777777" w:rsidR="0011129F" w:rsidRDefault="0011129F">
      <w:pPr>
        <w:ind w:left="360"/>
        <w:jc w:val="both"/>
        <w:rPr>
          <w:color w:val="000000"/>
        </w:rPr>
      </w:pPr>
    </w:p>
    <w:p w14:paraId="69D3CE87" w14:textId="77777777" w:rsidR="0011129F" w:rsidRDefault="00D67F70">
      <w:pPr>
        <w:jc w:val="both"/>
        <w:rPr>
          <w:color w:val="000000"/>
        </w:rPr>
      </w:pPr>
      <w:r>
        <w:rPr>
          <w:b/>
          <w:color w:val="000000"/>
        </w:rPr>
        <w:t>Advancements</w:t>
      </w:r>
    </w:p>
    <w:p w14:paraId="7DA71331" w14:textId="77777777" w:rsidR="0011129F" w:rsidRDefault="00D67F70">
      <w:pPr>
        <w:tabs>
          <w:tab w:val="left" w:pos="360"/>
        </w:tabs>
        <w:jc w:val="both"/>
        <w:rPr>
          <w:color w:val="000000"/>
        </w:rPr>
      </w:pPr>
      <w:r>
        <w:rPr>
          <w:color w:val="000000"/>
        </w:rPr>
        <w:t xml:space="preserve">  </w:t>
      </w:r>
      <w:r>
        <w:rPr>
          <w:color w:val="000000"/>
        </w:rPr>
        <w:tab/>
        <w:t xml:space="preserve">Advancements in Cub Scout rank are presented at each Pack meeting and include Tiger, Bobcat, Wolf, Bear, </w:t>
      </w:r>
      <w:proofErr w:type="spellStart"/>
      <w:r>
        <w:rPr>
          <w:color w:val="000000"/>
        </w:rPr>
        <w:t>Webelos</w:t>
      </w:r>
      <w:proofErr w:type="spellEnd"/>
      <w:r>
        <w:rPr>
          <w:color w:val="000000"/>
        </w:rPr>
        <w:t>, and Arrow of Light Badges.</w:t>
      </w:r>
    </w:p>
    <w:p w14:paraId="0D982C33" w14:textId="77777777" w:rsidR="0011129F" w:rsidRDefault="0011129F">
      <w:pPr>
        <w:ind w:left="360"/>
        <w:jc w:val="both"/>
        <w:rPr>
          <w:color w:val="000000"/>
        </w:rPr>
      </w:pPr>
    </w:p>
    <w:p w14:paraId="21E45B80" w14:textId="77777777" w:rsidR="0011129F" w:rsidRDefault="00D67F70">
      <w:pPr>
        <w:ind w:left="360" w:hanging="360"/>
        <w:jc w:val="both"/>
        <w:rPr>
          <w:color w:val="000000"/>
        </w:rPr>
      </w:pPr>
      <w:r>
        <w:rPr>
          <w:b/>
          <w:color w:val="000000"/>
        </w:rPr>
        <w:t>Akela</w:t>
      </w:r>
    </w:p>
    <w:p w14:paraId="5096EF1A" w14:textId="77777777" w:rsidR="0011129F" w:rsidRDefault="00D67F70">
      <w:pPr>
        <w:ind w:left="720" w:hanging="360"/>
        <w:jc w:val="both"/>
        <w:rPr>
          <w:color w:val="000000"/>
        </w:rPr>
      </w:pPr>
      <w:r>
        <w:rPr>
          <w:color w:val="000000"/>
        </w:rPr>
        <w:t>A leader; this may be the Cubmaster, parents, religious leaders, Den Leaders, or any other person providing leadership.</w:t>
      </w:r>
    </w:p>
    <w:p w14:paraId="495F9BBA" w14:textId="77777777" w:rsidR="0011129F" w:rsidRDefault="0011129F">
      <w:pPr>
        <w:ind w:left="360" w:hanging="360"/>
        <w:jc w:val="both"/>
        <w:rPr>
          <w:color w:val="000000"/>
        </w:rPr>
      </w:pPr>
    </w:p>
    <w:p w14:paraId="73E5FBE5" w14:textId="77777777" w:rsidR="0011129F" w:rsidRDefault="00D67F70">
      <w:pPr>
        <w:ind w:left="360" w:hanging="360"/>
        <w:jc w:val="both"/>
        <w:rPr>
          <w:color w:val="000000"/>
        </w:rPr>
      </w:pPr>
      <w:r>
        <w:rPr>
          <w:b/>
          <w:color w:val="000000"/>
        </w:rPr>
        <w:t>Arrow of Light</w:t>
      </w:r>
    </w:p>
    <w:p w14:paraId="58FD6B6A" w14:textId="77777777" w:rsidR="0011129F" w:rsidRDefault="00D67F70">
      <w:pPr>
        <w:ind w:left="720" w:hanging="360"/>
        <w:jc w:val="both"/>
        <w:rPr>
          <w:color w:val="000000"/>
        </w:rPr>
      </w:pPr>
      <w:r>
        <w:rPr>
          <w:color w:val="000000"/>
        </w:rPr>
        <w:t xml:space="preserve">This is the highest award a </w:t>
      </w:r>
      <w:r>
        <w:t>Scout</w:t>
      </w:r>
      <w:r>
        <w:rPr>
          <w:color w:val="000000"/>
        </w:rPr>
        <w:t xml:space="preserve"> can earn in Cub </w:t>
      </w:r>
      <w:proofErr w:type="gramStart"/>
      <w:r>
        <w:rPr>
          <w:color w:val="000000"/>
        </w:rPr>
        <w:t>Scouting, and</w:t>
      </w:r>
      <w:proofErr w:type="gramEnd"/>
      <w:r>
        <w:rPr>
          <w:color w:val="000000"/>
        </w:rPr>
        <w:t xml:space="preserve"> is also the only (non-religious) award from Cub Scouts that can be worn on a Boy Scout uniform.</w:t>
      </w:r>
    </w:p>
    <w:p w14:paraId="0D0E98A7" w14:textId="77777777" w:rsidR="0011129F" w:rsidRDefault="0011129F">
      <w:pPr>
        <w:ind w:left="360" w:hanging="360"/>
        <w:jc w:val="both"/>
        <w:rPr>
          <w:color w:val="000000"/>
        </w:rPr>
      </w:pPr>
    </w:p>
    <w:p w14:paraId="0402FBAA" w14:textId="77777777" w:rsidR="0011129F" w:rsidRDefault="00D67F70">
      <w:pPr>
        <w:ind w:left="360" w:hanging="360"/>
        <w:jc w:val="both"/>
        <w:rPr>
          <w:color w:val="000000"/>
        </w:rPr>
      </w:pPr>
      <w:r>
        <w:rPr>
          <w:b/>
          <w:color w:val="000000"/>
        </w:rPr>
        <w:t>Arrow Points</w:t>
      </w:r>
    </w:p>
    <w:p w14:paraId="017D56B1" w14:textId="77777777" w:rsidR="0011129F" w:rsidRDefault="00D67F70">
      <w:pPr>
        <w:ind w:left="720" w:hanging="360"/>
        <w:jc w:val="both"/>
        <w:rPr>
          <w:color w:val="000000"/>
        </w:rPr>
      </w:pPr>
      <w:r>
        <w:rPr>
          <w:color w:val="000000"/>
        </w:rPr>
        <w:t>Arrow points are awarded to Wolf and Bear Scouts for completing electives beyond the achievements required to earn their rank badge. A Gold Arrow Point is awarded for the first ten electives completed; a Silver Arrow Point is awarded for each successive ten electives completed.</w:t>
      </w:r>
    </w:p>
    <w:p w14:paraId="4073850A" w14:textId="77777777" w:rsidR="0011129F" w:rsidRDefault="00D67F70">
      <w:pPr>
        <w:ind w:left="360" w:hanging="360"/>
        <w:jc w:val="both"/>
        <w:rPr>
          <w:color w:val="000000"/>
        </w:rPr>
      </w:pPr>
      <w:r>
        <w:rPr>
          <w:b/>
          <w:color w:val="000000"/>
        </w:rPr>
        <w:t>Bear Scout</w:t>
      </w:r>
    </w:p>
    <w:p w14:paraId="2AC3A814" w14:textId="77777777" w:rsidR="0011129F" w:rsidRDefault="00D67F70">
      <w:pPr>
        <w:ind w:left="720" w:hanging="360"/>
        <w:jc w:val="both"/>
        <w:rPr>
          <w:color w:val="000000"/>
        </w:rPr>
      </w:pPr>
      <w:r>
        <w:rPr>
          <w:color w:val="000000"/>
        </w:rPr>
        <w:t>These are generally third-grade Cub Scouts who work on activities in four areas: God, Country, Family, and Self. Of the 24 possible achievements, they must complete a prescribed amount from each area for a total of 12.</w:t>
      </w:r>
    </w:p>
    <w:p w14:paraId="2F13C53C" w14:textId="77777777" w:rsidR="0011129F" w:rsidRDefault="0011129F">
      <w:pPr>
        <w:ind w:left="360" w:hanging="360"/>
        <w:jc w:val="both"/>
        <w:rPr>
          <w:color w:val="000000"/>
        </w:rPr>
      </w:pPr>
    </w:p>
    <w:p w14:paraId="24824A97" w14:textId="77777777" w:rsidR="0011129F" w:rsidRDefault="00D67F70">
      <w:pPr>
        <w:ind w:left="360" w:hanging="360"/>
        <w:jc w:val="both"/>
        <w:rPr>
          <w:color w:val="000000"/>
        </w:rPr>
      </w:pPr>
      <w:r>
        <w:rPr>
          <w:b/>
          <w:color w:val="000000"/>
        </w:rPr>
        <w:t>Blue &amp; Gold Banquet</w:t>
      </w:r>
    </w:p>
    <w:p w14:paraId="35745ABF" w14:textId="77777777" w:rsidR="0011129F" w:rsidRDefault="00D67F70">
      <w:pPr>
        <w:ind w:left="720" w:hanging="360"/>
        <w:jc w:val="both"/>
        <w:rPr>
          <w:color w:val="000000"/>
        </w:rPr>
      </w:pPr>
      <w:r>
        <w:rPr>
          <w:color w:val="000000"/>
        </w:rPr>
        <w:t>A birthday dinner for Scouting held by Cub Scout Packs in February to celebrate the founding of the Boy Scouts of America in 1910 and Cub Scouting in 1930.</w:t>
      </w:r>
    </w:p>
    <w:p w14:paraId="4BCA2DB3" w14:textId="77777777" w:rsidR="0011129F" w:rsidRDefault="0011129F">
      <w:pPr>
        <w:ind w:left="360" w:hanging="360"/>
        <w:jc w:val="both"/>
        <w:rPr>
          <w:color w:val="000000"/>
        </w:rPr>
      </w:pPr>
    </w:p>
    <w:p w14:paraId="2647FD7A" w14:textId="77777777" w:rsidR="0011129F" w:rsidRDefault="00D67F70">
      <w:pPr>
        <w:ind w:left="360" w:hanging="360"/>
        <w:jc w:val="both"/>
        <w:rPr>
          <w:color w:val="000000"/>
        </w:rPr>
      </w:pPr>
      <w:r>
        <w:br w:type="page"/>
      </w:r>
      <w:r>
        <w:rPr>
          <w:b/>
          <w:color w:val="000000"/>
        </w:rPr>
        <w:lastRenderedPageBreak/>
        <w:t>Bobcat</w:t>
      </w:r>
    </w:p>
    <w:p w14:paraId="32D3F5CE" w14:textId="77777777" w:rsidR="0011129F" w:rsidRDefault="00D67F70">
      <w:pPr>
        <w:ind w:left="720" w:hanging="360"/>
        <w:jc w:val="both"/>
        <w:rPr>
          <w:color w:val="000000"/>
        </w:rPr>
      </w:pPr>
      <w:r>
        <w:rPr>
          <w:color w:val="000000"/>
        </w:rPr>
        <w:t xml:space="preserve">Every </w:t>
      </w:r>
      <w:r>
        <w:t>Scout</w:t>
      </w:r>
      <w:r>
        <w:rPr>
          <w:color w:val="000000"/>
        </w:rPr>
        <w:t xml:space="preserve"> who joins Cub Scouts must first earn the Bobcat badge. In doing this, he learns the seven basic tenets of Cub Scouting: the Promise, the Law of the Pack, the sign, the handshake, the motto, the salute, and what </w:t>
      </w:r>
      <w:proofErr w:type="spellStart"/>
      <w:r>
        <w:rPr>
          <w:color w:val="000000"/>
        </w:rPr>
        <w:t>Webelos</w:t>
      </w:r>
      <w:proofErr w:type="spellEnd"/>
      <w:r>
        <w:rPr>
          <w:color w:val="000000"/>
        </w:rPr>
        <w:t xml:space="preserve"> means.</w:t>
      </w:r>
    </w:p>
    <w:p w14:paraId="0889BA6E" w14:textId="77777777" w:rsidR="0011129F" w:rsidRDefault="0011129F">
      <w:pPr>
        <w:ind w:left="360" w:hanging="360"/>
        <w:jc w:val="both"/>
        <w:rPr>
          <w:color w:val="000000"/>
        </w:rPr>
      </w:pPr>
    </w:p>
    <w:p w14:paraId="26C1B23A" w14:textId="77777777" w:rsidR="0011129F" w:rsidRDefault="00D67F70">
      <w:pPr>
        <w:ind w:left="360" w:hanging="360"/>
        <w:jc w:val="both"/>
        <w:rPr>
          <w:color w:val="000000"/>
        </w:rPr>
      </w:pPr>
      <w:r>
        <w:rPr>
          <w:b/>
          <w:color w:val="000000"/>
        </w:rPr>
        <w:t>Boy Scout</w:t>
      </w:r>
    </w:p>
    <w:p w14:paraId="6FDF319C" w14:textId="77777777" w:rsidR="0011129F" w:rsidRDefault="00D67F70">
      <w:pPr>
        <w:ind w:left="720" w:hanging="360"/>
        <w:jc w:val="both"/>
        <w:rPr>
          <w:color w:val="000000"/>
        </w:rPr>
      </w:pPr>
      <w:r>
        <w:rPr>
          <w:color w:val="000000"/>
        </w:rPr>
        <w:t xml:space="preserve">A Boy Scout is between the ages of 11 and 18 and belongs to a Troop. </w:t>
      </w:r>
      <w:r>
        <w:t>They</w:t>
      </w:r>
      <w:r>
        <w:rPr>
          <w:color w:val="000000"/>
        </w:rPr>
        <w:t xml:space="preserve"> </w:t>
      </w:r>
      <w:proofErr w:type="gramStart"/>
      <w:r>
        <w:rPr>
          <w:color w:val="000000"/>
        </w:rPr>
        <w:t>advances</w:t>
      </w:r>
      <w:proofErr w:type="gramEnd"/>
      <w:r>
        <w:rPr>
          <w:color w:val="000000"/>
        </w:rPr>
        <w:t xml:space="preserve"> through the ranks of Tenderfoot, Second Class, First Class, Star, Life, and Eagle.</w:t>
      </w:r>
    </w:p>
    <w:p w14:paraId="607F2601" w14:textId="77777777" w:rsidR="0011129F" w:rsidRDefault="0011129F">
      <w:pPr>
        <w:ind w:left="360" w:hanging="360"/>
        <w:jc w:val="both"/>
        <w:rPr>
          <w:color w:val="000000"/>
        </w:rPr>
      </w:pPr>
    </w:p>
    <w:p w14:paraId="08E1E9C8" w14:textId="77777777" w:rsidR="0011129F" w:rsidRDefault="00D67F70">
      <w:pPr>
        <w:ind w:left="360" w:hanging="360"/>
        <w:jc w:val="both"/>
        <w:rPr>
          <w:color w:val="000000"/>
        </w:rPr>
      </w:pPr>
      <w:r>
        <w:rPr>
          <w:b/>
          <w:color w:val="000000"/>
        </w:rPr>
        <w:t>Boy Scouts of America</w:t>
      </w:r>
    </w:p>
    <w:p w14:paraId="5DD242F8" w14:textId="77777777" w:rsidR="0011129F" w:rsidRDefault="00D67F70">
      <w:pPr>
        <w:ind w:left="720" w:hanging="360"/>
        <w:jc w:val="both"/>
        <w:rPr>
          <w:color w:val="000000"/>
        </w:rPr>
      </w:pPr>
      <w:r>
        <w:rPr>
          <w:color w:val="000000"/>
        </w:rPr>
        <w:t>The Boy Scouts of America is a nationally-chartered organization that encompasses Cub Scouts, Boy Scouts, Explorer Units, Varsity Scouts, and Venturing Crews.</w:t>
      </w:r>
    </w:p>
    <w:p w14:paraId="66600F77" w14:textId="77777777" w:rsidR="0011129F" w:rsidRDefault="0011129F">
      <w:pPr>
        <w:ind w:left="360" w:hanging="360"/>
        <w:jc w:val="both"/>
        <w:rPr>
          <w:color w:val="000000"/>
        </w:rPr>
      </w:pPr>
    </w:p>
    <w:p w14:paraId="0E3E2D3D" w14:textId="77777777" w:rsidR="0011129F" w:rsidRDefault="00D67F70">
      <w:pPr>
        <w:ind w:left="360" w:hanging="360"/>
        <w:jc w:val="both"/>
        <w:rPr>
          <w:color w:val="000000"/>
        </w:rPr>
      </w:pPr>
      <w:r>
        <w:rPr>
          <w:b/>
          <w:color w:val="000000"/>
        </w:rPr>
        <w:t>Chartered Organization</w:t>
      </w:r>
    </w:p>
    <w:p w14:paraId="025A2AF2" w14:textId="77777777" w:rsidR="0011129F" w:rsidRDefault="00D67F70">
      <w:pPr>
        <w:ind w:left="720" w:hanging="360"/>
        <w:jc w:val="both"/>
        <w:rPr>
          <w:color w:val="000000"/>
        </w:rPr>
      </w:pPr>
      <w:r>
        <w:rPr>
          <w:color w:val="000000"/>
        </w:rPr>
        <w:t>This is the organization that charters a unit and approves the leaders. The Chartered Organization Representative serves on the Pack Committee. Pack 100 is chartered by the Friendship Class for Harmony Grove United Methodist Church.</w:t>
      </w:r>
    </w:p>
    <w:p w14:paraId="582E38B7" w14:textId="77777777" w:rsidR="0011129F" w:rsidRDefault="0011129F">
      <w:pPr>
        <w:ind w:left="360" w:hanging="360"/>
        <w:jc w:val="both"/>
        <w:rPr>
          <w:color w:val="000000"/>
        </w:rPr>
      </w:pPr>
    </w:p>
    <w:p w14:paraId="0042A42C" w14:textId="77777777" w:rsidR="0011129F" w:rsidRDefault="00D67F70">
      <w:pPr>
        <w:ind w:left="360" w:hanging="360"/>
        <w:jc w:val="both"/>
        <w:rPr>
          <w:color w:val="000000"/>
        </w:rPr>
      </w:pPr>
      <w:r>
        <w:rPr>
          <w:b/>
          <w:color w:val="000000"/>
        </w:rPr>
        <w:t>Committee</w:t>
      </w:r>
    </w:p>
    <w:p w14:paraId="17A0CE61" w14:textId="77777777" w:rsidR="0011129F" w:rsidRDefault="00D67F70">
      <w:pPr>
        <w:ind w:left="720" w:hanging="360"/>
        <w:jc w:val="both"/>
        <w:rPr>
          <w:color w:val="000000"/>
        </w:rPr>
      </w:pPr>
      <w:r>
        <w:rPr>
          <w:color w:val="000000"/>
        </w:rPr>
        <w:t>This is the group of adult volunteers who run the Pack. Any interested adult is welcome to attend Committee meetings.</w:t>
      </w:r>
    </w:p>
    <w:p w14:paraId="0F1A2108" w14:textId="77777777" w:rsidR="0011129F" w:rsidRDefault="0011129F">
      <w:pPr>
        <w:ind w:left="360" w:hanging="360"/>
        <w:jc w:val="both"/>
        <w:rPr>
          <w:color w:val="000000"/>
        </w:rPr>
      </w:pPr>
    </w:p>
    <w:p w14:paraId="7871DDD1" w14:textId="77777777" w:rsidR="0011129F" w:rsidRDefault="00D67F70">
      <w:pPr>
        <w:ind w:left="360" w:hanging="360"/>
        <w:jc w:val="both"/>
        <w:rPr>
          <w:color w:val="000000"/>
        </w:rPr>
      </w:pPr>
      <w:r>
        <w:rPr>
          <w:b/>
          <w:color w:val="000000"/>
        </w:rPr>
        <w:t>Committee Chair</w:t>
      </w:r>
    </w:p>
    <w:p w14:paraId="435789E0" w14:textId="77777777" w:rsidR="0011129F" w:rsidRDefault="00D67F70">
      <w:pPr>
        <w:ind w:left="720" w:hanging="360"/>
        <w:jc w:val="both"/>
        <w:rPr>
          <w:color w:val="000000"/>
        </w:rPr>
      </w:pPr>
      <w:r>
        <w:rPr>
          <w:color w:val="000000"/>
        </w:rPr>
        <w:t>The primary leader of the Pack. The Committee Chair works with the Pack Committee, Cubmaster, and Chartered Organization Representative to plan the Pack program, recruit leaders, and maintain the budget.</w:t>
      </w:r>
    </w:p>
    <w:p w14:paraId="10513876" w14:textId="77777777" w:rsidR="0011129F" w:rsidRDefault="0011129F">
      <w:pPr>
        <w:ind w:left="360" w:hanging="360"/>
        <w:jc w:val="both"/>
        <w:rPr>
          <w:color w:val="000000"/>
        </w:rPr>
      </w:pPr>
    </w:p>
    <w:p w14:paraId="16EFB16E" w14:textId="77777777" w:rsidR="0011129F" w:rsidRDefault="00D67F70">
      <w:pPr>
        <w:ind w:left="360" w:hanging="360"/>
        <w:jc w:val="both"/>
        <w:rPr>
          <w:color w:val="000000"/>
        </w:rPr>
      </w:pPr>
      <w:r>
        <w:rPr>
          <w:b/>
          <w:color w:val="000000"/>
        </w:rPr>
        <w:t>Council</w:t>
      </w:r>
    </w:p>
    <w:p w14:paraId="04768309" w14:textId="77777777" w:rsidR="0011129F" w:rsidRDefault="00D67F70">
      <w:pPr>
        <w:ind w:left="720" w:hanging="360"/>
        <w:jc w:val="both"/>
        <w:rPr>
          <w:color w:val="000000"/>
        </w:rPr>
      </w:pPr>
      <w:r>
        <w:rPr>
          <w:color w:val="000000"/>
        </w:rPr>
        <w:t>The Council is an organization of professional (paid) Scouters that oversees all Cub Scout Packs, Boy Scout Troops, and other units in the area. Pack 100 is part of the Northeast Georgia Council.</w:t>
      </w:r>
    </w:p>
    <w:p w14:paraId="518D9AFA" w14:textId="77777777" w:rsidR="0011129F" w:rsidRDefault="0011129F">
      <w:pPr>
        <w:ind w:left="360" w:hanging="360"/>
        <w:jc w:val="both"/>
        <w:rPr>
          <w:color w:val="000000"/>
        </w:rPr>
      </w:pPr>
    </w:p>
    <w:p w14:paraId="407F5731" w14:textId="77777777" w:rsidR="0011129F" w:rsidRDefault="00D67F70">
      <w:pPr>
        <w:ind w:left="360" w:hanging="360"/>
        <w:jc w:val="both"/>
        <w:rPr>
          <w:color w:val="000000"/>
        </w:rPr>
      </w:pPr>
      <w:r>
        <w:rPr>
          <w:b/>
          <w:color w:val="000000"/>
        </w:rPr>
        <w:t>Crossover</w:t>
      </w:r>
    </w:p>
    <w:p w14:paraId="7040BBA1" w14:textId="77777777" w:rsidR="0011129F" w:rsidRDefault="00D67F70">
      <w:pPr>
        <w:jc w:val="both"/>
        <w:rPr>
          <w:color w:val="000000"/>
        </w:rPr>
      </w:pPr>
      <w:r>
        <w:t xml:space="preserve">      </w:t>
      </w:r>
      <w:r>
        <w:rPr>
          <w:color w:val="000000"/>
        </w:rPr>
        <w:t xml:space="preserve">When </w:t>
      </w:r>
      <w:proofErr w:type="spellStart"/>
      <w:r>
        <w:rPr>
          <w:color w:val="000000"/>
        </w:rPr>
        <w:t>Webelos</w:t>
      </w:r>
      <w:proofErr w:type="spellEnd"/>
      <w:r>
        <w:rPr>
          <w:color w:val="000000"/>
        </w:rPr>
        <w:t xml:space="preserve"> Scouts become Boy Scouts.</w:t>
      </w:r>
    </w:p>
    <w:p w14:paraId="7E6AFE9A" w14:textId="77777777" w:rsidR="0011129F" w:rsidRDefault="0011129F">
      <w:pPr>
        <w:ind w:left="360" w:hanging="360"/>
        <w:jc w:val="both"/>
        <w:rPr>
          <w:color w:val="000000"/>
        </w:rPr>
      </w:pPr>
    </w:p>
    <w:p w14:paraId="69B66888" w14:textId="77777777" w:rsidR="0011129F" w:rsidRDefault="00D67F70">
      <w:pPr>
        <w:ind w:left="360" w:hanging="360"/>
        <w:jc w:val="both"/>
        <w:rPr>
          <w:color w:val="000000"/>
        </w:rPr>
      </w:pPr>
      <w:r>
        <w:rPr>
          <w:b/>
          <w:color w:val="000000"/>
        </w:rPr>
        <w:t>Cub Scout</w:t>
      </w:r>
    </w:p>
    <w:p w14:paraId="15D51CB9" w14:textId="77777777" w:rsidR="0011129F" w:rsidRDefault="00D67F70">
      <w:pPr>
        <w:ind w:left="720" w:hanging="360"/>
        <w:jc w:val="both"/>
        <w:rPr>
          <w:color w:val="000000"/>
        </w:rPr>
      </w:pPr>
      <w:r>
        <w:rPr>
          <w:color w:val="000000"/>
        </w:rPr>
        <w:t>A Cub Scout is a member of the Boy Scouts of America in the first through fifth grade (or ages 6 to 11).</w:t>
      </w:r>
    </w:p>
    <w:p w14:paraId="2BBBAD97" w14:textId="77777777" w:rsidR="0011129F" w:rsidRDefault="0011129F">
      <w:pPr>
        <w:ind w:left="360" w:hanging="360"/>
        <w:jc w:val="both"/>
        <w:rPr>
          <w:color w:val="000000"/>
        </w:rPr>
      </w:pPr>
    </w:p>
    <w:p w14:paraId="59FF3F2A" w14:textId="77777777" w:rsidR="0011129F" w:rsidRDefault="00D67F70">
      <w:pPr>
        <w:ind w:left="360" w:hanging="360"/>
        <w:jc w:val="both"/>
        <w:rPr>
          <w:color w:val="000000"/>
        </w:rPr>
      </w:pPr>
      <w:r>
        <w:rPr>
          <w:b/>
          <w:color w:val="000000"/>
        </w:rPr>
        <w:t>Cubmaster</w:t>
      </w:r>
    </w:p>
    <w:p w14:paraId="302708C6" w14:textId="77777777" w:rsidR="0011129F" w:rsidRDefault="00D67F70">
      <w:pPr>
        <w:ind w:left="720" w:hanging="360"/>
        <w:jc w:val="both"/>
        <w:rPr>
          <w:color w:val="000000"/>
        </w:rPr>
      </w:pPr>
      <w:r>
        <w:rPr>
          <w:color w:val="000000"/>
        </w:rPr>
        <w:t>The Cubmaster is sometimes known as the unit leader of the Pack. The Cubmaster runs the Pack meetings, advises Den Leaders, and works with the Pack Committee to plan and run the Pack program.</w:t>
      </w:r>
    </w:p>
    <w:p w14:paraId="64885797" w14:textId="77777777" w:rsidR="0011129F" w:rsidRDefault="0011129F">
      <w:pPr>
        <w:ind w:left="360" w:hanging="360"/>
        <w:jc w:val="both"/>
        <w:rPr>
          <w:color w:val="000000"/>
        </w:rPr>
      </w:pPr>
    </w:p>
    <w:p w14:paraId="5D951684" w14:textId="77777777" w:rsidR="0011129F" w:rsidRDefault="00D67F70">
      <w:pPr>
        <w:ind w:left="360" w:hanging="360"/>
        <w:jc w:val="both"/>
        <w:rPr>
          <w:color w:val="000000"/>
        </w:rPr>
      </w:pPr>
      <w:r>
        <w:rPr>
          <w:b/>
          <w:color w:val="000000"/>
        </w:rPr>
        <w:t>Den</w:t>
      </w:r>
    </w:p>
    <w:p w14:paraId="3B8DBDEA" w14:textId="77777777" w:rsidR="0011129F" w:rsidRDefault="00D67F70">
      <w:pPr>
        <w:ind w:left="720" w:hanging="360"/>
        <w:jc w:val="both"/>
        <w:rPr>
          <w:color w:val="000000"/>
        </w:rPr>
      </w:pPr>
      <w:r>
        <w:rPr>
          <w:color w:val="000000"/>
        </w:rPr>
        <w:t xml:space="preserve">The Den is a group of Cub Scouts who meet at regular intervals. Ideally, a Den consists of four to eight </w:t>
      </w:r>
      <w:r>
        <w:t>Scouts</w:t>
      </w:r>
      <w:r>
        <w:rPr>
          <w:color w:val="000000"/>
        </w:rPr>
        <w:t xml:space="preserve"> who are all working towards the same rank. </w:t>
      </w:r>
    </w:p>
    <w:p w14:paraId="47BB8C6E" w14:textId="77777777" w:rsidR="0011129F" w:rsidRDefault="0011129F">
      <w:pPr>
        <w:ind w:left="360" w:hanging="360"/>
        <w:jc w:val="both"/>
        <w:rPr>
          <w:color w:val="000000"/>
        </w:rPr>
      </w:pPr>
    </w:p>
    <w:p w14:paraId="01072A50" w14:textId="77777777" w:rsidR="0011129F" w:rsidRDefault="00D67F70">
      <w:pPr>
        <w:ind w:left="360" w:hanging="360"/>
        <w:jc w:val="both"/>
        <w:rPr>
          <w:color w:val="000000"/>
        </w:rPr>
      </w:pPr>
      <w:r>
        <w:rPr>
          <w:b/>
          <w:color w:val="000000"/>
        </w:rPr>
        <w:t>Den Chief</w:t>
      </w:r>
    </w:p>
    <w:p w14:paraId="0AEEE415" w14:textId="77777777" w:rsidR="0011129F" w:rsidRDefault="00D67F70">
      <w:pPr>
        <w:ind w:left="720" w:hanging="360"/>
        <w:jc w:val="both"/>
        <w:rPr>
          <w:color w:val="000000"/>
        </w:rPr>
      </w:pPr>
      <w:r>
        <w:rPr>
          <w:color w:val="000000"/>
        </w:rPr>
        <w:t xml:space="preserve">A Boy Scout, usually of </w:t>
      </w:r>
      <w:proofErr w:type="gramStart"/>
      <w:r>
        <w:rPr>
          <w:color w:val="000000"/>
        </w:rPr>
        <w:t>First Class</w:t>
      </w:r>
      <w:proofErr w:type="gramEnd"/>
      <w:r>
        <w:rPr>
          <w:color w:val="000000"/>
        </w:rPr>
        <w:t xml:space="preserve"> rank or higher, who serves as an assistant leader in a Den.</w:t>
      </w:r>
    </w:p>
    <w:p w14:paraId="09B0A2C5" w14:textId="77777777" w:rsidR="0011129F" w:rsidRDefault="0011129F">
      <w:pPr>
        <w:ind w:left="720" w:hanging="360"/>
        <w:jc w:val="both"/>
        <w:rPr>
          <w:color w:val="000000"/>
        </w:rPr>
      </w:pPr>
    </w:p>
    <w:p w14:paraId="586113D4" w14:textId="77777777" w:rsidR="0011129F" w:rsidRDefault="00D67F70">
      <w:pPr>
        <w:ind w:left="360" w:hanging="360"/>
        <w:jc w:val="both"/>
        <w:rPr>
          <w:color w:val="000000"/>
        </w:rPr>
      </w:pPr>
      <w:r>
        <w:rPr>
          <w:b/>
          <w:color w:val="000000"/>
        </w:rPr>
        <w:t>Den Leader</w:t>
      </w:r>
    </w:p>
    <w:p w14:paraId="1F428D50" w14:textId="77777777" w:rsidR="0011129F" w:rsidRDefault="00D67F70">
      <w:pPr>
        <w:ind w:left="360"/>
        <w:jc w:val="both"/>
        <w:rPr>
          <w:color w:val="000000"/>
        </w:rPr>
      </w:pPr>
      <w:r>
        <w:rPr>
          <w:color w:val="000000"/>
        </w:rPr>
        <w:t xml:space="preserve">The adult volunteer who </w:t>
      </w:r>
      <w:proofErr w:type="gramStart"/>
      <w:r>
        <w:rPr>
          <w:color w:val="000000"/>
        </w:rPr>
        <w:t>is in charge of</w:t>
      </w:r>
      <w:proofErr w:type="gramEnd"/>
      <w:r>
        <w:rPr>
          <w:color w:val="000000"/>
        </w:rPr>
        <w:t xml:space="preserve"> planning and running den meetings.</w:t>
      </w:r>
    </w:p>
    <w:p w14:paraId="5733F766" w14:textId="77777777" w:rsidR="0011129F" w:rsidRDefault="0011129F">
      <w:pPr>
        <w:ind w:left="360" w:hanging="360"/>
        <w:jc w:val="both"/>
        <w:rPr>
          <w:color w:val="000000"/>
        </w:rPr>
      </w:pPr>
    </w:p>
    <w:p w14:paraId="7FA6ECE0" w14:textId="77777777" w:rsidR="0011129F" w:rsidRDefault="00D67F70">
      <w:pPr>
        <w:ind w:left="360" w:hanging="360"/>
        <w:jc w:val="both"/>
        <w:rPr>
          <w:color w:val="000000"/>
        </w:rPr>
      </w:pPr>
      <w:r>
        <w:rPr>
          <w:b/>
          <w:color w:val="000000"/>
        </w:rPr>
        <w:t>Den Meeting</w:t>
      </w:r>
    </w:p>
    <w:p w14:paraId="41DA5200" w14:textId="77777777" w:rsidR="0011129F" w:rsidRDefault="00D67F70">
      <w:pPr>
        <w:ind w:left="720" w:hanging="360"/>
        <w:jc w:val="both"/>
        <w:rPr>
          <w:color w:val="000000"/>
        </w:rPr>
      </w:pPr>
      <w:r>
        <w:rPr>
          <w:color w:val="000000"/>
        </w:rPr>
        <w:t xml:space="preserve">Individual Den Meetings are held for each rank level of Cub Scouts. These usually occur at regular intervals, such as weekly or bi-weekly. Wolf and Bear dens work on fun projects, crafts, skits, or some of their achievements. </w:t>
      </w:r>
      <w:proofErr w:type="spellStart"/>
      <w:r>
        <w:rPr>
          <w:color w:val="000000"/>
        </w:rPr>
        <w:t>Webelos</w:t>
      </w:r>
      <w:proofErr w:type="spellEnd"/>
      <w:r>
        <w:rPr>
          <w:color w:val="000000"/>
        </w:rPr>
        <w:t xml:space="preserve"> dens use this time to work on the various activity badges</w:t>
      </w:r>
    </w:p>
    <w:p w14:paraId="6F8890F4" w14:textId="77777777" w:rsidR="0011129F" w:rsidRDefault="0011129F">
      <w:pPr>
        <w:ind w:left="360" w:hanging="360"/>
        <w:jc w:val="both"/>
        <w:rPr>
          <w:color w:val="000000"/>
        </w:rPr>
      </w:pPr>
    </w:p>
    <w:p w14:paraId="652DE15E" w14:textId="77777777" w:rsidR="0011129F" w:rsidRDefault="00D67F70">
      <w:pPr>
        <w:ind w:left="360" w:hanging="360"/>
        <w:jc w:val="both"/>
        <w:rPr>
          <w:color w:val="000000"/>
        </w:rPr>
      </w:pPr>
      <w:proofErr w:type="spellStart"/>
      <w:r>
        <w:rPr>
          <w:b/>
          <w:color w:val="000000"/>
        </w:rPr>
        <w:t>Denner</w:t>
      </w:r>
      <w:proofErr w:type="spellEnd"/>
    </w:p>
    <w:p w14:paraId="2C2BAF63" w14:textId="77777777" w:rsidR="0011129F" w:rsidRDefault="00D67F70">
      <w:pPr>
        <w:ind w:left="720" w:hanging="360"/>
        <w:jc w:val="both"/>
        <w:rPr>
          <w:color w:val="000000"/>
        </w:rPr>
      </w:pPr>
      <w:r>
        <w:rPr>
          <w:color w:val="000000"/>
        </w:rPr>
        <w:t xml:space="preserve">A Cub Scout or </w:t>
      </w:r>
      <w:proofErr w:type="spellStart"/>
      <w:r>
        <w:rPr>
          <w:color w:val="000000"/>
        </w:rPr>
        <w:t>Webelos</w:t>
      </w:r>
      <w:proofErr w:type="spellEnd"/>
      <w:r>
        <w:rPr>
          <w:color w:val="000000"/>
        </w:rPr>
        <w:t xml:space="preserve"> Scout elected by his peers to help the den chief and den leader.</w:t>
      </w:r>
    </w:p>
    <w:p w14:paraId="22F43372" w14:textId="77777777" w:rsidR="0011129F" w:rsidRDefault="0011129F">
      <w:pPr>
        <w:ind w:left="360" w:hanging="360"/>
        <w:jc w:val="both"/>
        <w:rPr>
          <w:color w:val="000000"/>
        </w:rPr>
      </w:pPr>
    </w:p>
    <w:p w14:paraId="0D666506" w14:textId="77777777" w:rsidR="0011129F" w:rsidRDefault="00D67F70">
      <w:pPr>
        <w:ind w:left="360" w:hanging="360"/>
        <w:jc w:val="both"/>
        <w:rPr>
          <w:color w:val="000000"/>
        </w:rPr>
      </w:pPr>
      <w:r>
        <w:rPr>
          <w:b/>
          <w:color w:val="000000"/>
        </w:rPr>
        <w:t>District</w:t>
      </w:r>
    </w:p>
    <w:p w14:paraId="2C3E4B08" w14:textId="77777777" w:rsidR="0011129F" w:rsidRDefault="00D67F70">
      <w:pPr>
        <w:ind w:left="720" w:hanging="360"/>
        <w:jc w:val="both"/>
        <w:rPr>
          <w:color w:val="000000"/>
        </w:rPr>
      </w:pPr>
      <w:r>
        <w:rPr>
          <w:color w:val="000000"/>
        </w:rPr>
        <w:t xml:space="preserve">Each Council is divided into </w:t>
      </w:r>
      <w:proofErr w:type="gramStart"/>
      <w:r>
        <w:rPr>
          <w:color w:val="000000"/>
        </w:rPr>
        <w:t>a number of</w:t>
      </w:r>
      <w:proofErr w:type="gramEnd"/>
      <w:r>
        <w:rPr>
          <w:color w:val="000000"/>
        </w:rPr>
        <w:t xml:space="preserve"> Districts. Pack 100 is part of the Sweetwater District. The District Executive oversees the activities of all units in the District.</w:t>
      </w:r>
    </w:p>
    <w:p w14:paraId="6CD1400E" w14:textId="77777777" w:rsidR="0011129F" w:rsidRDefault="0011129F">
      <w:pPr>
        <w:ind w:left="360" w:hanging="360"/>
        <w:jc w:val="both"/>
        <w:rPr>
          <w:color w:val="000000"/>
        </w:rPr>
      </w:pPr>
    </w:p>
    <w:p w14:paraId="3293443C" w14:textId="77777777" w:rsidR="0011129F" w:rsidRDefault="00D67F70">
      <w:pPr>
        <w:ind w:left="360" w:hanging="360"/>
        <w:jc w:val="both"/>
        <w:rPr>
          <w:color w:val="000000"/>
        </w:rPr>
      </w:pPr>
      <w:r>
        <w:rPr>
          <w:b/>
          <w:color w:val="000000"/>
        </w:rPr>
        <w:t>Handbook</w:t>
      </w:r>
    </w:p>
    <w:p w14:paraId="56AD820B" w14:textId="77777777" w:rsidR="0011129F" w:rsidRDefault="00D67F70">
      <w:pPr>
        <w:ind w:left="720" w:hanging="360"/>
        <w:jc w:val="both"/>
        <w:rPr>
          <w:color w:val="000000"/>
        </w:rPr>
      </w:pPr>
      <w:r>
        <w:rPr>
          <w:color w:val="000000"/>
        </w:rPr>
        <w:t>Each level of Scouting has its own Handbook. The Handbook is essential for your Scout, as it spells out the requirements for advancement as well as providing a place to record their completion.</w:t>
      </w:r>
    </w:p>
    <w:p w14:paraId="5962CE70" w14:textId="77777777" w:rsidR="0011129F" w:rsidRDefault="0011129F">
      <w:pPr>
        <w:ind w:left="360" w:hanging="360"/>
        <w:jc w:val="both"/>
        <w:rPr>
          <w:color w:val="000000"/>
        </w:rPr>
      </w:pPr>
    </w:p>
    <w:p w14:paraId="3E9694DA" w14:textId="77777777" w:rsidR="0011129F" w:rsidRDefault="00D67F70">
      <w:pPr>
        <w:ind w:left="360" w:hanging="360"/>
        <w:jc w:val="both"/>
        <w:rPr>
          <w:color w:val="000000"/>
        </w:rPr>
      </w:pPr>
      <w:r>
        <w:rPr>
          <w:b/>
          <w:color w:val="000000"/>
        </w:rPr>
        <w:t>Pack</w:t>
      </w:r>
    </w:p>
    <w:p w14:paraId="31D933D5" w14:textId="77777777" w:rsidR="0011129F" w:rsidRDefault="00D67F70">
      <w:pPr>
        <w:ind w:left="720" w:hanging="360"/>
        <w:jc w:val="both"/>
        <w:rPr>
          <w:color w:val="000000"/>
        </w:rPr>
      </w:pPr>
      <w:proofErr w:type="gramStart"/>
      <w:r>
        <w:rPr>
          <w:color w:val="000000"/>
        </w:rPr>
        <w:t>All of</w:t>
      </w:r>
      <w:proofErr w:type="gramEnd"/>
      <w:r>
        <w:rPr>
          <w:color w:val="000000"/>
        </w:rPr>
        <w:t xml:space="preserve"> the Cub Scouts in our Dens and their families make up the Pack. The Pack usually meets once every month during the school year.</w:t>
      </w:r>
    </w:p>
    <w:p w14:paraId="74A6348A" w14:textId="77777777" w:rsidR="0011129F" w:rsidRDefault="0011129F">
      <w:pPr>
        <w:ind w:left="360" w:hanging="360"/>
        <w:jc w:val="both"/>
        <w:rPr>
          <w:color w:val="000000"/>
        </w:rPr>
      </w:pPr>
    </w:p>
    <w:p w14:paraId="273A7AE2" w14:textId="77777777" w:rsidR="0011129F" w:rsidRDefault="00D67F70">
      <w:pPr>
        <w:ind w:left="360" w:hanging="360"/>
        <w:jc w:val="both"/>
        <w:rPr>
          <w:color w:val="000000"/>
        </w:rPr>
      </w:pPr>
      <w:r>
        <w:rPr>
          <w:b/>
          <w:color w:val="000000"/>
        </w:rPr>
        <w:t>Pinewood Derby</w:t>
      </w:r>
    </w:p>
    <w:p w14:paraId="0989078C" w14:textId="77777777" w:rsidR="0011129F" w:rsidRDefault="00D67F70">
      <w:pPr>
        <w:ind w:left="720" w:hanging="360"/>
        <w:jc w:val="both"/>
        <w:rPr>
          <w:color w:val="000000"/>
        </w:rPr>
      </w:pPr>
      <w:r>
        <w:rPr>
          <w:color w:val="000000"/>
        </w:rPr>
        <w:t>A Pack activity that involves making and racing model cars on a track. Pack 100 usually holds its Pinewood Derby in February.</w:t>
      </w:r>
    </w:p>
    <w:p w14:paraId="68F3385C" w14:textId="77777777" w:rsidR="0011129F" w:rsidRDefault="0011129F">
      <w:pPr>
        <w:ind w:left="360" w:hanging="360"/>
        <w:jc w:val="both"/>
        <w:rPr>
          <w:color w:val="000000"/>
        </w:rPr>
      </w:pPr>
    </w:p>
    <w:p w14:paraId="55C60B98" w14:textId="77777777" w:rsidR="0011129F" w:rsidRDefault="00D67F70">
      <w:pPr>
        <w:ind w:left="360" w:hanging="360"/>
        <w:jc w:val="both"/>
        <w:rPr>
          <w:color w:val="000000"/>
        </w:rPr>
      </w:pPr>
      <w:r>
        <w:rPr>
          <w:b/>
          <w:color w:val="000000"/>
        </w:rPr>
        <w:t>Rank Badges</w:t>
      </w:r>
    </w:p>
    <w:p w14:paraId="29B7AED2" w14:textId="77777777" w:rsidR="0011129F" w:rsidRDefault="00D67F70">
      <w:pPr>
        <w:ind w:left="720" w:hanging="360"/>
        <w:jc w:val="both"/>
        <w:rPr>
          <w:color w:val="000000"/>
        </w:rPr>
      </w:pPr>
      <w:r>
        <w:rPr>
          <w:color w:val="000000"/>
        </w:rPr>
        <w:t xml:space="preserve">The rank badges for Cub Scouts are, in order, Bobcat, Tiger, Wolf, Bear, </w:t>
      </w:r>
      <w:proofErr w:type="spellStart"/>
      <w:r>
        <w:rPr>
          <w:color w:val="000000"/>
        </w:rPr>
        <w:t>Webelos</w:t>
      </w:r>
      <w:proofErr w:type="spellEnd"/>
      <w:r>
        <w:rPr>
          <w:color w:val="000000"/>
        </w:rPr>
        <w:t>, and Arrow of Light.</w:t>
      </w:r>
    </w:p>
    <w:p w14:paraId="06BA77A6" w14:textId="77777777" w:rsidR="0011129F" w:rsidRDefault="0011129F">
      <w:pPr>
        <w:ind w:left="360" w:hanging="360"/>
        <w:jc w:val="both"/>
        <w:rPr>
          <w:color w:val="000000"/>
        </w:rPr>
      </w:pPr>
    </w:p>
    <w:p w14:paraId="3A8CC81D" w14:textId="77777777" w:rsidR="0011129F" w:rsidRDefault="00D67F70">
      <w:pPr>
        <w:ind w:left="360" w:hanging="360"/>
        <w:jc w:val="both"/>
        <w:rPr>
          <w:color w:val="000000"/>
        </w:rPr>
      </w:pPr>
      <w:r>
        <w:rPr>
          <w:b/>
          <w:color w:val="000000"/>
        </w:rPr>
        <w:t>Scouter</w:t>
      </w:r>
    </w:p>
    <w:p w14:paraId="45E5CBD7" w14:textId="77777777" w:rsidR="0011129F" w:rsidRDefault="00D67F70">
      <w:pPr>
        <w:ind w:left="720" w:hanging="360"/>
        <w:jc w:val="both"/>
        <w:rPr>
          <w:color w:val="000000"/>
        </w:rPr>
      </w:pPr>
      <w:r>
        <w:rPr>
          <w:color w:val="000000"/>
        </w:rPr>
        <w:t>A registered adult member of the Boy Scouts of America who serves in a volunteer or professional capacity.</w:t>
      </w:r>
    </w:p>
    <w:p w14:paraId="1BC9BFA3" w14:textId="77777777" w:rsidR="0011129F" w:rsidRDefault="0011129F">
      <w:pPr>
        <w:ind w:left="360" w:hanging="360"/>
        <w:jc w:val="both"/>
        <w:rPr>
          <w:color w:val="000000"/>
        </w:rPr>
      </w:pPr>
    </w:p>
    <w:p w14:paraId="25C9A376" w14:textId="77777777" w:rsidR="0011129F" w:rsidRDefault="00D67F70">
      <w:pPr>
        <w:ind w:left="360" w:hanging="360"/>
        <w:jc w:val="both"/>
        <w:rPr>
          <w:color w:val="000000"/>
        </w:rPr>
      </w:pPr>
      <w:r>
        <w:rPr>
          <w:b/>
          <w:color w:val="000000"/>
        </w:rPr>
        <w:t>Summertime Award</w:t>
      </w:r>
    </w:p>
    <w:p w14:paraId="4390B823" w14:textId="77777777" w:rsidR="0011129F" w:rsidRDefault="00D67F70">
      <w:pPr>
        <w:ind w:left="720" w:hanging="360"/>
        <w:jc w:val="both"/>
        <w:rPr>
          <w:color w:val="000000"/>
        </w:rPr>
      </w:pPr>
      <w:r>
        <w:rPr>
          <w:color w:val="000000"/>
        </w:rPr>
        <w:t xml:space="preserve">To earn the National Summertime Pack Award, a Cub Scout Pack must plan and conduct three Pack activities—one each in June, July, and August. Cub Scouts who participate in all three activities may wear the National Summertime Pack Award pin on their uniform. Pack 100 generally offers at least two activities in each summer month </w:t>
      </w:r>
      <w:proofErr w:type="gramStart"/>
      <w:r>
        <w:rPr>
          <w:color w:val="000000"/>
        </w:rPr>
        <w:t>in order to</w:t>
      </w:r>
      <w:proofErr w:type="gramEnd"/>
      <w:r>
        <w:rPr>
          <w:color w:val="000000"/>
        </w:rPr>
        <w:t xml:space="preserve"> </w:t>
      </w:r>
      <w:r>
        <w:rPr>
          <w:color w:val="000000"/>
        </w:rPr>
        <w:lastRenderedPageBreak/>
        <w:t>provide boys and their families plenty of opportunities for fun and to qualify for the National Summertime Pack Award.</w:t>
      </w:r>
    </w:p>
    <w:p w14:paraId="21F5017D" w14:textId="77777777" w:rsidR="0011129F" w:rsidRDefault="0011129F">
      <w:pPr>
        <w:ind w:left="360" w:hanging="360"/>
        <w:jc w:val="both"/>
        <w:rPr>
          <w:color w:val="000000"/>
        </w:rPr>
      </w:pPr>
    </w:p>
    <w:p w14:paraId="4F46EC08" w14:textId="77777777" w:rsidR="0011129F" w:rsidRDefault="00D67F70">
      <w:pPr>
        <w:ind w:left="360" w:hanging="360"/>
        <w:jc w:val="both"/>
        <w:rPr>
          <w:color w:val="000000"/>
        </w:rPr>
      </w:pPr>
      <w:r>
        <w:rPr>
          <w:b/>
          <w:color w:val="000000"/>
        </w:rPr>
        <w:t>Tiger Cub</w:t>
      </w:r>
    </w:p>
    <w:p w14:paraId="6ED9BDA7" w14:textId="77777777" w:rsidR="0011129F" w:rsidRDefault="00D67F70">
      <w:pPr>
        <w:ind w:left="720" w:hanging="360"/>
        <w:jc w:val="both"/>
        <w:rPr>
          <w:color w:val="000000"/>
        </w:rPr>
      </w:pPr>
      <w:r>
        <w:rPr>
          <w:color w:val="000000"/>
        </w:rPr>
        <w:t>Tiger Cubs are first-grade</w:t>
      </w:r>
      <w:r>
        <w:t>rs</w:t>
      </w:r>
      <w:r>
        <w:rPr>
          <w:color w:val="000000"/>
        </w:rPr>
        <w:t xml:space="preserve"> who, with an adult partner, participate in five achievements, each consisting of a Family Activity, a Den Activity, and a Go See It.</w:t>
      </w:r>
    </w:p>
    <w:p w14:paraId="324DAC33" w14:textId="77777777" w:rsidR="0011129F" w:rsidRDefault="0011129F">
      <w:pPr>
        <w:ind w:left="360" w:hanging="360"/>
        <w:jc w:val="both"/>
        <w:rPr>
          <w:color w:val="000000"/>
        </w:rPr>
      </w:pPr>
    </w:p>
    <w:p w14:paraId="68D3F62B" w14:textId="77777777" w:rsidR="0011129F" w:rsidRDefault="00D67F70">
      <w:pPr>
        <w:ind w:left="360" w:hanging="360"/>
        <w:jc w:val="both"/>
        <w:rPr>
          <w:color w:val="000000"/>
        </w:rPr>
      </w:pPr>
      <w:r>
        <w:rPr>
          <w:b/>
          <w:color w:val="000000"/>
        </w:rPr>
        <w:t>Tiger Partner</w:t>
      </w:r>
    </w:p>
    <w:p w14:paraId="2697C110" w14:textId="77777777" w:rsidR="0011129F" w:rsidRDefault="00D67F70">
      <w:pPr>
        <w:ind w:left="720" w:hanging="360"/>
        <w:jc w:val="both"/>
        <w:rPr>
          <w:color w:val="000000"/>
        </w:rPr>
      </w:pPr>
      <w:r>
        <w:rPr>
          <w:color w:val="000000"/>
        </w:rPr>
        <w:t>The adult partner of a Tiger Cub, usually a family member. Tiger Partners accompany their Tiger Cubs to all Scouting events and activities.</w:t>
      </w:r>
    </w:p>
    <w:p w14:paraId="26D65CCE" w14:textId="77777777" w:rsidR="0011129F" w:rsidRDefault="0011129F">
      <w:pPr>
        <w:ind w:left="360" w:hanging="360"/>
        <w:jc w:val="both"/>
        <w:rPr>
          <w:color w:val="000000"/>
        </w:rPr>
      </w:pPr>
    </w:p>
    <w:p w14:paraId="08B30416" w14:textId="77777777" w:rsidR="0011129F" w:rsidRDefault="00D67F70">
      <w:pPr>
        <w:ind w:left="360" w:hanging="360"/>
        <w:jc w:val="both"/>
        <w:rPr>
          <w:color w:val="000000"/>
        </w:rPr>
      </w:pPr>
      <w:r>
        <w:rPr>
          <w:b/>
          <w:color w:val="000000"/>
        </w:rPr>
        <w:t>12 Core Values</w:t>
      </w:r>
    </w:p>
    <w:p w14:paraId="56B06AC6" w14:textId="77777777" w:rsidR="0011129F" w:rsidRDefault="00D67F70">
      <w:pPr>
        <w:ind w:left="720" w:hanging="360"/>
        <w:jc w:val="both"/>
        <w:rPr>
          <w:color w:val="000000"/>
        </w:rPr>
      </w:pPr>
      <w:r>
        <w:rPr>
          <w:color w:val="000000"/>
        </w:rPr>
        <w:t>The 12 Core Values of Cub Scouting are citizenship, compassion, cooperation, courage, faith, health and fitness, honesty, perseverance,</w:t>
      </w:r>
    </w:p>
    <w:p w14:paraId="48FD2344" w14:textId="77777777" w:rsidR="0011129F" w:rsidRDefault="00D67F70">
      <w:pPr>
        <w:ind w:left="720" w:hanging="360"/>
        <w:jc w:val="both"/>
        <w:rPr>
          <w:color w:val="000000"/>
        </w:rPr>
      </w:pPr>
      <w:r>
        <w:rPr>
          <w:color w:val="000000"/>
        </w:rPr>
        <w:t>positive attitude, resourcefulness, respect, and responsibility.</w:t>
      </w:r>
    </w:p>
    <w:p w14:paraId="323ED2C7" w14:textId="77777777" w:rsidR="0011129F" w:rsidRDefault="0011129F">
      <w:pPr>
        <w:ind w:left="360" w:hanging="360"/>
        <w:jc w:val="both"/>
        <w:rPr>
          <w:color w:val="000000"/>
        </w:rPr>
      </w:pPr>
    </w:p>
    <w:p w14:paraId="2F28E56D" w14:textId="77777777" w:rsidR="0011129F" w:rsidRDefault="00D67F70">
      <w:pPr>
        <w:ind w:left="360" w:hanging="360"/>
        <w:jc w:val="both"/>
        <w:rPr>
          <w:color w:val="000000"/>
        </w:rPr>
      </w:pPr>
      <w:r>
        <w:rPr>
          <w:b/>
          <w:color w:val="000000"/>
        </w:rPr>
        <w:t>Uniform</w:t>
      </w:r>
    </w:p>
    <w:p w14:paraId="4EF644DD" w14:textId="77777777" w:rsidR="0011129F" w:rsidRDefault="00D67F70">
      <w:pPr>
        <w:ind w:left="720" w:hanging="360"/>
        <w:jc w:val="both"/>
        <w:rPr>
          <w:color w:val="000000"/>
        </w:rPr>
      </w:pPr>
      <w:r>
        <w:rPr>
          <w:color w:val="000000"/>
        </w:rPr>
        <w:t xml:space="preserve">The uniform is the prescribed clothing for </w:t>
      </w:r>
      <w:proofErr w:type="gramStart"/>
      <w:r>
        <w:rPr>
          <w:color w:val="000000"/>
        </w:rPr>
        <w:t>any and all</w:t>
      </w:r>
      <w:proofErr w:type="gramEnd"/>
      <w:r>
        <w:rPr>
          <w:color w:val="000000"/>
        </w:rPr>
        <w:t xml:space="preserve"> official Cub Scout events and activities.  Pack 100 has both Class A and Class B uniforms (see the Uniforms section).</w:t>
      </w:r>
    </w:p>
    <w:p w14:paraId="58BCA9F3" w14:textId="77777777" w:rsidR="0011129F" w:rsidRDefault="0011129F">
      <w:pPr>
        <w:ind w:left="360" w:hanging="360"/>
        <w:jc w:val="both"/>
        <w:rPr>
          <w:color w:val="000000"/>
        </w:rPr>
      </w:pPr>
    </w:p>
    <w:p w14:paraId="58D0BD0C" w14:textId="77777777" w:rsidR="0011129F" w:rsidRDefault="00D67F70">
      <w:pPr>
        <w:ind w:left="360" w:hanging="360"/>
        <w:jc w:val="both"/>
        <w:rPr>
          <w:color w:val="000000"/>
        </w:rPr>
      </w:pPr>
      <w:r>
        <w:rPr>
          <w:b/>
          <w:color w:val="000000"/>
        </w:rPr>
        <w:t>Unit</w:t>
      </w:r>
    </w:p>
    <w:p w14:paraId="5AF1532B" w14:textId="77777777" w:rsidR="0011129F" w:rsidRDefault="00D67F70">
      <w:pPr>
        <w:ind w:left="720" w:hanging="360"/>
        <w:jc w:val="both"/>
        <w:rPr>
          <w:color w:val="000000"/>
        </w:rPr>
      </w:pPr>
      <w:r>
        <w:rPr>
          <w:color w:val="000000"/>
        </w:rPr>
        <w:t>Each individually chartered Pack, Troop, Post, Lodge, or Crew in the Boy Scouts of America is a unit.</w:t>
      </w:r>
    </w:p>
    <w:p w14:paraId="77108258" w14:textId="77777777" w:rsidR="0011129F" w:rsidRDefault="0011129F">
      <w:pPr>
        <w:ind w:left="360" w:hanging="360"/>
        <w:jc w:val="both"/>
        <w:rPr>
          <w:color w:val="000000"/>
        </w:rPr>
      </w:pPr>
    </w:p>
    <w:p w14:paraId="4F654F1F" w14:textId="77777777" w:rsidR="0011129F" w:rsidRDefault="00D67F70">
      <w:pPr>
        <w:ind w:left="360" w:hanging="360"/>
        <w:jc w:val="both"/>
        <w:rPr>
          <w:color w:val="000000"/>
        </w:rPr>
      </w:pPr>
      <w:proofErr w:type="spellStart"/>
      <w:r>
        <w:rPr>
          <w:b/>
          <w:color w:val="000000"/>
        </w:rPr>
        <w:t>Webelos</w:t>
      </w:r>
      <w:proofErr w:type="spellEnd"/>
    </w:p>
    <w:p w14:paraId="7C993A7D" w14:textId="77777777" w:rsidR="0011129F" w:rsidRDefault="00D67F70">
      <w:pPr>
        <w:ind w:left="720" w:hanging="360"/>
        <w:jc w:val="both"/>
        <w:rPr>
          <w:color w:val="000000"/>
        </w:rPr>
      </w:pPr>
      <w:proofErr w:type="spellStart"/>
      <w:r>
        <w:rPr>
          <w:color w:val="000000"/>
        </w:rPr>
        <w:t>Webelos</w:t>
      </w:r>
      <w:proofErr w:type="spellEnd"/>
      <w:r>
        <w:rPr>
          <w:color w:val="000000"/>
        </w:rPr>
        <w:t xml:space="preserve"> means </w:t>
      </w:r>
      <w:proofErr w:type="spellStart"/>
      <w:r>
        <w:rPr>
          <w:b/>
          <w:color w:val="000000"/>
        </w:rPr>
        <w:t>WE</w:t>
      </w:r>
      <w:r>
        <w:rPr>
          <w:color w:val="000000"/>
        </w:rPr>
        <w:t>’ll</w:t>
      </w:r>
      <w:proofErr w:type="spellEnd"/>
      <w:r>
        <w:rPr>
          <w:color w:val="000000"/>
        </w:rPr>
        <w:t xml:space="preserve"> </w:t>
      </w:r>
      <w:r>
        <w:rPr>
          <w:b/>
          <w:color w:val="000000"/>
        </w:rPr>
        <w:t>BE</w:t>
      </w:r>
      <w:r>
        <w:rPr>
          <w:color w:val="000000"/>
        </w:rPr>
        <w:t xml:space="preserve"> </w:t>
      </w:r>
      <w:proofErr w:type="spellStart"/>
      <w:r>
        <w:rPr>
          <w:b/>
          <w:color w:val="000000"/>
        </w:rPr>
        <w:t>LO</w:t>
      </w:r>
      <w:r>
        <w:rPr>
          <w:color w:val="000000"/>
        </w:rPr>
        <w:t>yal</w:t>
      </w:r>
      <w:proofErr w:type="spellEnd"/>
      <w:r>
        <w:rPr>
          <w:color w:val="000000"/>
        </w:rPr>
        <w:t xml:space="preserve"> </w:t>
      </w:r>
      <w:r>
        <w:rPr>
          <w:b/>
          <w:color w:val="000000"/>
        </w:rPr>
        <w:t>S</w:t>
      </w:r>
      <w:r>
        <w:rPr>
          <w:color w:val="000000"/>
        </w:rPr>
        <w:t xml:space="preserve">couts. </w:t>
      </w:r>
      <w:proofErr w:type="spellStart"/>
      <w:r>
        <w:rPr>
          <w:color w:val="000000"/>
        </w:rPr>
        <w:t>Webelos</w:t>
      </w:r>
      <w:proofErr w:type="spellEnd"/>
      <w:r>
        <w:rPr>
          <w:color w:val="000000"/>
        </w:rPr>
        <w:t xml:space="preserve"> is both the singular and plural form.</w:t>
      </w:r>
    </w:p>
    <w:p w14:paraId="1D65D2A3" w14:textId="77777777" w:rsidR="0011129F" w:rsidRDefault="0011129F">
      <w:pPr>
        <w:ind w:left="360" w:hanging="360"/>
        <w:jc w:val="both"/>
        <w:rPr>
          <w:color w:val="000000"/>
        </w:rPr>
      </w:pPr>
    </w:p>
    <w:p w14:paraId="664E6931" w14:textId="77777777" w:rsidR="0011129F" w:rsidRDefault="00D67F70">
      <w:pPr>
        <w:ind w:left="360" w:hanging="360"/>
        <w:jc w:val="both"/>
        <w:rPr>
          <w:color w:val="000000"/>
        </w:rPr>
      </w:pPr>
      <w:proofErr w:type="spellStart"/>
      <w:r>
        <w:rPr>
          <w:b/>
          <w:color w:val="000000"/>
        </w:rPr>
        <w:t>Webelos</w:t>
      </w:r>
      <w:proofErr w:type="spellEnd"/>
      <w:r>
        <w:rPr>
          <w:b/>
          <w:color w:val="000000"/>
        </w:rPr>
        <w:t xml:space="preserve"> Scout</w:t>
      </w:r>
    </w:p>
    <w:p w14:paraId="69265C8F" w14:textId="77777777" w:rsidR="0011129F" w:rsidRDefault="00D67F70">
      <w:pPr>
        <w:ind w:left="360"/>
        <w:jc w:val="both"/>
        <w:rPr>
          <w:color w:val="000000"/>
        </w:rPr>
      </w:pPr>
      <w:r>
        <w:rPr>
          <w:color w:val="000000"/>
        </w:rPr>
        <w:t xml:space="preserve">These are fourth- and fifth-grade Cub Scouts who work on up to 20 activity badges in the den setting. These activities are designed to prepare the </w:t>
      </w:r>
      <w:r>
        <w:t xml:space="preserve">Scouts </w:t>
      </w:r>
      <w:r>
        <w:rPr>
          <w:color w:val="000000"/>
        </w:rPr>
        <w:t>for the merit badge methodology used in Boy Scouts.</w:t>
      </w:r>
    </w:p>
    <w:p w14:paraId="7FB9B908" w14:textId="77777777" w:rsidR="0011129F" w:rsidRDefault="0011129F">
      <w:pPr>
        <w:ind w:left="360" w:hanging="360"/>
        <w:jc w:val="both"/>
        <w:rPr>
          <w:color w:val="000000"/>
        </w:rPr>
      </w:pPr>
    </w:p>
    <w:p w14:paraId="12FC5501" w14:textId="77777777" w:rsidR="0011129F" w:rsidRDefault="00D67F70">
      <w:pPr>
        <w:ind w:left="360" w:hanging="360"/>
        <w:jc w:val="both"/>
        <w:rPr>
          <w:color w:val="000000"/>
        </w:rPr>
      </w:pPr>
      <w:r>
        <w:rPr>
          <w:b/>
          <w:color w:val="000000"/>
        </w:rPr>
        <w:t>Wolf Cub</w:t>
      </w:r>
    </w:p>
    <w:p w14:paraId="7555CCD2" w14:textId="77777777" w:rsidR="0011129F" w:rsidRDefault="00D67F70">
      <w:pPr>
        <w:ind w:left="360"/>
        <w:jc w:val="both"/>
      </w:pPr>
      <w:r>
        <w:rPr>
          <w:color w:val="000000"/>
        </w:rPr>
        <w:t>These are generally second-grade Cub Scouts who work on 12 achievements, mostly in the home setting. Arrow points are awarded for work done on a multitude of electives.</w:t>
      </w:r>
    </w:p>
    <w:sectPr w:rsidR="0011129F">
      <w:headerReference w:type="default" r:id="rId30"/>
      <w:footerReference w:type="default" r:id="rId31"/>
      <w:footerReference w:type="first" r:id="rId32"/>
      <w:pgSz w:w="12240" w:h="15840"/>
      <w:pgMar w:top="1152" w:right="1440" w:bottom="1152"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781090" w14:textId="77777777" w:rsidR="00EA4C81" w:rsidRDefault="00EA4C81">
      <w:r>
        <w:separator/>
      </w:r>
    </w:p>
  </w:endnote>
  <w:endnote w:type="continuationSeparator" w:id="0">
    <w:p w14:paraId="7D50B799" w14:textId="77777777" w:rsidR="00EA4C81" w:rsidRDefault="00EA4C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176AC5" w14:textId="77777777" w:rsidR="00283CD5" w:rsidRDefault="00283CD5">
    <w:pPr>
      <w:pBdr>
        <w:top w:val="nil"/>
        <w:left w:val="nil"/>
        <w:bottom w:val="nil"/>
        <w:right w:val="nil"/>
        <w:between w:val="nil"/>
      </w:pBdr>
      <w:tabs>
        <w:tab w:val="center" w:pos="4320"/>
        <w:tab w:val="right" w:pos="8640"/>
      </w:tabs>
      <w:jc w:val="center"/>
      <w:rPr>
        <w:color w:val="000000"/>
      </w:rPr>
    </w:pPr>
  </w:p>
  <w:p w14:paraId="6067D929" w14:textId="77777777" w:rsidR="00283CD5" w:rsidRDefault="00283CD5">
    <w:pPr>
      <w:pBdr>
        <w:top w:val="nil"/>
        <w:left w:val="nil"/>
        <w:bottom w:val="nil"/>
        <w:right w:val="nil"/>
        <w:between w:val="nil"/>
      </w:pBdr>
      <w:tabs>
        <w:tab w:val="center" w:pos="4320"/>
        <w:tab w:val="right" w:pos="8640"/>
      </w:tabs>
    </w:pPr>
  </w:p>
  <w:p w14:paraId="0B02F2AF" w14:textId="77777777" w:rsidR="00283CD5" w:rsidRDefault="00283CD5">
    <w:pPr>
      <w:pBdr>
        <w:top w:val="nil"/>
        <w:left w:val="nil"/>
        <w:bottom w:val="nil"/>
        <w:right w:val="nil"/>
        <w:between w:val="nil"/>
      </w:pBdr>
      <w:tabs>
        <w:tab w:val="center" w:pos="4320"/>
        <w:tab w:val="right" w:pos="8640"/>
      </w:tabs>
      <w:jc w:val="right"/>
    </w:pPr>
    <w:r>
      <w:fldChar w:fldCharType="begin"/>
    </w:r>
    <w:r>
      <w:instrText>PAGE</w:instrText>
    </w:r>
    <w:r>
      <w:fldChar w:fldCharType="separate"/>
    </w:r>
    <w:r>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B6C54" w14:textId="77777777" w:rsidR="00283CD5" w:rsidRDefault="00283CD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85579F" w14:textId="77777777" w:rsidR="00EA4C81" w:rsidRDefault="00EA4C81">
      <w:r>
        <w:separator/>
      </w:r>
    </w:p>
  </w:footnote>
  <w:footnote w:type="continuationSeparator" w:id="0">
    <w:p w14:paraId="4A80FD10" w14:textId="77777777" w:rsidR="00EA4C81" w:rsidRDefault="00EA4C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EBDB06" w14:textId="77777777" w:rsidR="00283CD5" w:rsidRDefault="00283CD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240C6D"/>
    <w:multiLevelType w:val="multilevel"/>
    <w:tmpl w:val="D00CD95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57743492"/>
    <w:multiLevelType w:val="multilevel"/>
    <w:tmpl w:val="115C60BE"/>
    <w:lvl w:ilvl="0">
      <w:start w:val="1"/>
      <w:numFmt w:val="decimal"/>
      <w:lvlText w:val=""/>
      <w:lvlJc w:val="left"/>
      <w:pPr>
        <w:ind w:left="432" w:hanging="432"/>
      </w:pPr>
      <w:rPr>
        <w:vertAlign w:val="baseline"/>
      </w:rPr>
    </w:lvl>
    <w:lvl w:ilvl="1">
      <w:start w:val="1"/>
      <w:numFmt w:val="decimal"/>
      <w:lvlText w:val=""/>
      <w:lvlJc w:val="left"/>
      <w:pPr>
        <w:ind w:left="576" w:hanging="576"/>
      </w:pPr>
      <w:rPr>
        <w:vertAlign w:val="baseline"/>
      </w:rPr>
    </w:lvl>
    <w:lvl w:ilvl="2">
      <w:start w:val="1"/>
      <w:numFmt w:val="decimal"/>
      <w:lvlText w:val=""/>
      <w:lvlJc w:val="left"/>
      <w:pPr>
        <w:ind w:left="720" w:hanging="720"/>
      </w:pPr>
      <w:rPr>
        <w:vertAlign w:val="baseline"/>
      </w:rPr>
    </w:lvl>
    <w:lvl w:ilvl="3">
      <w:start w:val="1"/>
      <w:numFmt w:val="decimal"/>
      <w:lvlText w:val=""/>
      <w:lvlJc w:val="left"/>
      <w:pPr>
        <w:ind w:left="864" w:hanging="864"/>
      </w:pPr>
      <w:rPr>
        <w:vertAlign w:val="baseline"/>
      </w:rPr>
    </w:lvl>
    <w:lvl w:ilvl="4">
      <w:start w:val="1"/>
      <w:numFmt w:val="decimal"/>
      <w:lvlText w:val=""/>
      <w:lvlJc w:val="left"/>
      <w:pPr>
        <w:ind w:left="1008" w:hanging="1008"/>
      </w:pPr>
      <w:rPr>
        <w:vertAlign w:val="baseline"/>
      </w:rPr>
    </w:lvl>
    <w:lvl w:ilvl="5">
      <w:start w:val="1"/>
      <w:numFmt w:val="decimal"/>
      <w:lvlText w:val=""/>
      <w:lvlJc w:val="left"/>
      <w:pPr>
        <w:ind w:left="1152" w:hanging="1152"/>
      </w:pPr>
      <w:rPr>
        <w:vertAlign w:val="baseline"/>
      </w:rPr>
    </w:lvl>
    <w:lvl w:ilvl="6">
      <w:start w:val="1"/>
      <w:numFmt w:val="decimal"/>
      <w:lvlText w:val=""/>
      <w:lvlJc w:val="left"/>
      <w:pPr>
        <w:ind w:left="1296" w:hanging="1296"/>
      </w:pPr>
      <w:rPr>
        <w:vertAlign w:val="baseline"/>
      </w:rPr>
    </w:lvl>
    <w:lvl w:ilvl="7">
      <w:start w:val="1"/>
      <w:numFmt w:val="decimal"/>
      <w:lvlText w:val=""/>
      <w:lvlJc w:val="left"/>
      <w:pPr>
        <w:ind w:left="1440" w:hanging="1440"/>
      </w:pPr>
      <w:rPr>
        <w:vertAlign w:val="baseline"/>
      </w:rPr>
    </w:lvl>
    <w:lvl w:ilvl="8">
      <w:start w:val="1"/>
      <w:numFmt w:val="decimal"/>
      <w:lvlText w:val=""/>
      <w:lvlJc w:val="left"/>
      <w:pPr>
        <w:ind w:left="1584" w:hanging="1584"/>
      </w:pPr>
      <w:rPr>
        <w:vertAlign w:val="baseline"/>
      </w:rPr>
    </w:lvl>
  </w:abstractNum>
  <w:abstractNum w:abstractNumId="2" w15:restartNumberingAfterBreak="0">
    <w:nsid w:val="5A942905"/>
    <w:multiLevelType w:val="multilevel"/>
    <w:tmpl w:val="CD82A08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6E224CF7"/>
    <w:multiLevelType w:val="multilevel"/>
    <w:tmpl w:val="C130FD6C"/>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11129F"/>
    <w:rsid w:val="0011129F"/>
    <w:rsid w:val="00283CD5"/>
    <w:rsid w:val="002C033C"/>
    <w:rsid w:val="00642898"/>
    <w:rsid w:val="00D67F70"/>
    <w:rsid w:val="00EA4C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487565"/>
  <w15:docId w15:val="{A4666ABC-58FD-4404-A79B-EBF39E6CE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ind w:left="432" w:hanging="432"/>
      <w:outlineLvl w:val="0"/>
    </w:pPr>
    <w:rPr>
      <w:rFonts w:ascii="Arial" w:eastAsia="Arial" w:hAnsi="Arial" w:cs="Arial"/>
      <w:b/>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jpg"/><Relationship Id="rId3" Type="http://schemas.openxmlformats.org/officeDocument/2006/relationships/settings" Target="settings.xml"/><Relationship Id="rId21" Type="http://schemas.openxmlformats.org/officeDocument/2006/relationships/image" Target="media/image11.jp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mailto:bjknowlton@bellsouth.net" TargetMode="External"/><Relationship Id="rId17" Type="http://schemas.openxmlformats.org/officeDocument/2006/relationships/image" Target="media/image8.png"/><Relationship Id="rId25" Type="http://schemas.openxmlformats.org/officeDocument/2006/relationships/image" Target="media/image14.jp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www.nega-bsa.org/shops/lawrenceville.shtml" TargetMode="External"/><Relationship Id="rId29" Type="http://schemas.openxmlformats.org/officeDocument/2006/relationships/hyperlink" Target="http://www.scouting.org/pubs/gss/toc.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llisonchamblee@gmail.com" TargetMode="External"/><Relationship Id="rId24" Type="http://schemas.openxmlformats.org/officeDocument/2006/relationships/image" Target="media/image13.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jpg"/><Relationship Id="rId10" Type="http://schemas.openxmlformats.org/officeDocument/2006/relationships/hyperlink" Target="mailto:laura.paisner@gmail.com" TargetMode="External"/><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5.png"/><Relationship Id="rId22" Type="http://schemas.openxmlformats.org/officeDocument/2006/relationships/hyperlink" Target="http://www.my.scouting.org" TargetMode="External"/><Relationship Id="rId27" Type="http://schemas.openxmlformats.org/officeDocument/2006/relationships/image" Target="media/image16.png"/><Relationship Id="rId30" Type="http://schemas.openxmlformats.org/officeDocument/2006/relationships/header" Target="header1.xml"/><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25</Pages>
  <Words>6698</Words>
  <Characters>38181</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Gina Sharp</cp:lastModifiedBy>
  <cp:revision>3</cp:revision>
  <dcterms:created xsi:type="dcterms:W3CDTF">2018-09-09T16:32:00Z</dcterms:created>
  <dcterms:modified xsi:type="dcterms:W3CDTF">2018-09-26T04:51:00Z</dcterms:modified>
</cp:coreProperties>
</file>